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bookmarkStart w:id="0" w:name="_GoBack"/>
      <w:bookmarkEnd w:id="0"/>
      <w:r>
        <w:rPr>
          <w:rFonts w:ascii="Arial" w:eastAsia="Times New Roman" w:hAnsi="Arial" w:cs="Times New Roman"/>
          <w:b/>
          <w:sz w:val="24"/>
          <w:szCs w:val="28"/>
        </w:rPr>
        <w:t>Privacy Notice (How we use pupil information)</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pupil information?</w:t>
      </w:r>
    </w:p>
    <w:p w:rsidR="0070518B" w:rsidRDefault="008D1723">
      <w:pPr>
        <w:overflowPunct w:val="0"/>
        <w:autoSpaceDE w:val="0"/>
        <w:autoSpaceDN w:val="0"/>
        <w:spacing w:after="0" w:line="240" w:lineRule="auto"/>
        <w:textAlignment w:val="baseline"/>
        <w:rPr>
          <w:rFonts w:ascii="Arial" w:hAnsi="Arial" w:cs="Arial"/>
        </w:rPr>
      </w:pPr>
      <w:r>
        <w:rPr>
          <w:rFonts w:ascii="Arial" w:hAnsi="Arial" w:cs="Arial"/>
        </w:rPr>
        <w:t>We collect and use pupil information under the Data Protection Act 1998 (DPA) and “Article 6”</w:t>
      </w:r>
      <w:r>
        <w:rPr>
          <w:rFonts w:ascii="Arial" w:hAnsi="Arial" w:cs="Arial"/>
        </w:rPr>
        <w:t xml:space="preserve"> and “Article 9“of the General Data Protection Regulation (GDPR).</w:t>
      </w:r>
    </w:p>
    <w:p w:rsidR="0070518B" w:rsidRDefault="0070518B">
      <w:pPr>
        <w:overflowPunct w:val="0"/>
        <w:autoSpaceDE w:val="0"/>
        <w:autoSpaceDN w:val="0"/>
        <w:spacing w:after="0" w:line="240" w:lineRule="auto"/>
        <w:textAlignment w:val="baseline"/>
        <w:rPr>
          <w:rFonts w:ascii="Arial" w:hAnsi="Arial" w:cs="Arial"/>
        </w:rPr>
      </w:pPr>
    </w:p>
    <w:p w:rsidR="0070518B" w:rsidRDefault="008D1723">
      <w:pPr>
        <w:overflowPunct w:val="0"/>
        <w:autoSpaceDE w:val="0"/>
        <w:autoSpaceDN w:val="0"/>
        <w:spacing w:after="0" w:line="240" w:lineRule="auto"/>
        <w:textAlignment w:val="baseline"/>
        <w:rPr>
          <w:rFonts w:ascii="Arial" w:hAnsi="Arial" w:cs="Arial"/>
          <w:i/>
        </w:rPr>
      </w:pPr>
      <w:r>
        <w:rPr>
          <w:rFonts w:ascii="Arial" w:hAnsi="Arial" w:cs="Arial"/>
          <w:i/>
        </w:rPr>
        <w:t>Article 6 (GDPR) condition:  Processing is necessary for compliance with a legal obligation to which the data controller is subject.</w:t>
      </w:r>
    </w:p>
    <w:p w:rsidR="0070518B" w:rsidRDefault="0070518B">
      <w:pPr>
        <w:overflowPunct w:val="0"/>
        <w:autoSpaceDE w:val="0"/>
        <w:autoSpaceDN w:val="0"/>
        <w:spacing w:after="0" w:line="240" w:lineRule="auto"/>
        <w:textAlignment w:val="baseline"/>
        <w:rPr>
          <w:rFonts w:ascii="Arial" w:hAnsi="Arial" w:cs="Arial"/>
          <w:i/>
        </w:rPr>
      </w:pPr>
    </w:p>
    <w:p w:rsidR="0070518B" w:rsidRDefault="008D1723">
      <w:pPr>
        <w:overflowPunct w:val="0"/>
        <w:autoSpaceDE w:val="0"/>
        <w:autoSpaceDN w:val="0"/>
        <w:spacing w:after="0" w:line="240" w:lineRule="auto"/>
        <w:textAlignment w:val="baseline"/>
        <w:rPr>
          <w:rFonts w:ascii="Arial" w:hAnsi="Arial" w:cs="Arial"/>
          <w:i/>
        </w:rPr>
      </w:pPr>
      <w:r>
        <w:rPr>
          <w:rFonts w:ascii="Arial" w:hAnsi="Arial" w:cs="Arial"/>
          <w:i/>
        </w:rPr>
        <w:t>Article 9 (GDPR) condition:  For substantial public int</w:t>
      </w:r>
      <w:r>
        <w:rPr>
          <w:rFonts w:ascii="Arial" w:hAnsi="Arial" w:cs="Arial"/>
          <w:i/>
        </w:rPr>
        <w:t>erest on legal basis.</w:t>
      </w:r>
    </w:p>
    <w:p w:rsidR="0070518B" w:rsidRDefault="0070518B">
      <w:pPr>
        <w:overflowPunct w:val="0"/>
        <w:autoSpaceDE w:val="0"/>
        <w:autoSpaceDN w:val="0"/>
        <w:spacing w:after="0" w:line="240" w:lineRule="auto"/>
        <w:textAlignment w:val="baseline"/>
        <w:rPr>
          <w:rFonts w:ascii="Arial" w:eastAsia="Times New Roman" w:hAnsi="Arial" w:cs="Times New Roman"/>
          <w:szCs w:val="24"/>
        </w:rPr>
      </w:pPr>
    </w:p>
    <w:p w:rsidR="0070518B" w:rsidRDefault="008D1723">
      <w:pPr>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70518B" w:rsidRDefault="0070518B">
      <w:pPr>
        <w:overflowPunct w:val="0"/>
        <w:autoSpaceDE w:val="0"/>
        <w:autoSpaceDN w:val="0"/>
        <w:spacing w:after="0" w:line="240" w:lineRule="auto"/>
        <w:textAlignment w:val="baseline"/>
        <w:rPr>
          <w:rFonts w:ascii="Arial" w:eastAsia="Times New Roman" w:hAnsi="Arial" w:cs="Times New Roman"/>
          <w:szCs w:val="24"/>
        </w:rPr>
      </w:pPr>
    </w:p>
    <w:p w:rsidR="0070518B" w:rsidRDefault="008D172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support pupil learning</w:t>
      </w:r>
    </w:p>
    <w:p w:rsidR="0070518B" w:rsidRDefault="008D172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monitor and report on pupil progress</w:t>
      </w:r>
    </w:p>
    <w:p w:rsidR="0070518B" w:rsidRDefault="008D172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provide appropriate pastoral care</w:t>
      </w:r>
    </w:p>
    <w:p w:rsidR="0070518B" w:rsidRDefault="008D172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assess the quality of our services</w:t>
      </w:r>
    </w:p>
    <w:p w:rsidR="0070518B" w:rsidRDefault="008D172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comply with the law regarding data sharing</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hAnsi="Arial" w:cs="Arial"/>
        </w:rPr>
        <w:t xml:space="preserve">We may also receive </w:t>
      </w:r>
      <w:r>
        <w:rPr>
          <w:rFonts w:ascii="Arial" w:hAnsi="Arial" w:cs="Arial"/>
        </w:rPr>
        <w:t>information from their previous school or college, local authority, the Department for Education (</w:t>
      </w:r>
      <w:proofErr w:type="spellStart"/>
      <w:r>
        <w:rPr>
          <w:rFonts w:ascii="Arial" w:hAnsi="Arial" w:cs="Arial"/>
        </w:rPr>
        <w:t>DfE</w:t>
      </w:r>
      <w:proofErr w:type="spellEnd"/>
      <w:r>
        <w:rPr>
          <w:rFonts w:ascii="Arial" w:hAnsi="Arial" w:cs="Arial"/>
        </w:rPr>
        <w:t>) and the Learning Records Service (LRS).</w:t>
      </w:r>
    </w:p>
    <w:p w:rsidR="0070518B" w:rsidRDefault="0070518B">
      <w:pPr>
        <w:overflowPunct w:val="0"/>
        <w:autoSpaceDE w:val="0"/>
        <w:autoSpaceDN w:val="0"/>
        <w:spacing w:after="0" w:line="240" w:lineRule="auto"/>
        <w:textAlignment w:val="baseline"/>
        <w:rPr>
          <w:rFonts w:ascii="Arial" w:hAnsi="Arial" w:cs="Arial"/>
        </w:rPr>
      </w:pPr>
    </w:p>
    <w:p w:rsidR="0070518B" w:rsidRDefault="008D1723">
      <w:pPr>
        <w:overflowPunct w:val="0"/>
        <w:autoSpaceDE w:val="0"/>
        <w:autoSpaceDN w:val="0"/>
        <w:spacing w:after="0" w:line="240" w:lineRule="auto"/>
        <w:textAlignment w:val="baseline"/>
        <w:rPr>
          <w:rFonts w:ascii="Arial" w:hAnsi="Arial" w:cs="Arial"/>
          <w:sz w:val="20"/>
        </w:rPr>
      </w:pPr>
      <w:r>
        <w:rPr>
          <w:rFonts w:ascii="Arial" w:hAnsi="Arial" w:cs="Arial"/>
          <w:b/>
        </w:rPr>
        <w:t>Note:</w:t>
      </w:r>
      <w:r>
        <w:rPr>
          <w:rFonts w:ascii="Arial" w:hAnsi="Arial" w:cs="Arial"/>
        </w:rPr>
        <w:t xml:space="preserve"> Schools and local authorities have a (legal) duty under the DPA and the GDPR to ensure that any personal d</w:t>
      </w:r>
      <w:r>
        <w:rPr>
          <w:rFonts w:ascii="Arial" w:hAnsi="Arial" w:cs="Arial"/>
        </w:rPr>
        <w:t>ata they process is handled and stored securely.</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The categories of pupil information that we collect, hold and share include:</w:t>
      </w:r>
    </w:p>
    <w:p w:rsidR="0070518B" w:rsidRDefault="008D172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Personal information (such as name, unique pupil number and address)</w:t>
      </w:r>
    </w:p>
    <w:p w:rsidR="0070518B" w:rsidRDefault="008D172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Characteristics (such as ethnicity, language, nationality, </w:t>
      </w:r>
      <w:r>
        <w:rPr>
          <w:rFonts w:ascii="Arial" w:eastAsia="Times New Roman" w:hAnsi="Arial" w:cs="Times New Roman"/>
        </w:rPr>
        <w:t>country of birth and free school meal eligibility)</w:t>
      </w:r>
    </w:p>
    <w:p w:rsidR="0070518B" w:rsidRDefault="008D172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szCs w:val="24"/>
        </w:rPr>
        <w:t>For details of what we collect, hold and share, please visit the Information Commissioner’s Office (ICO) Data Pro</w:t>
      </w:r>
      <w:r>
        <w:rPr>
          <w:rFonts w:ascii="Arial" w:eastAsia="Times New Roman" w:hAnsi="Arial" w:cs="Times New Roman"/>
          <w:szCs w:val="24"/>
        </w:rPr>
        <w:t xml:space="preserve">tection Register on </w:t>
      </w:r>
      <w:hyperlink r:id="rId13" w:history="1">
        <w:r>
          <w:rPr>
            <w:rStyle w:val="Hyperlink"/>
            <w:rFonts w:eastAsia="Times New Roman" w:cs="Times New Roman"/>
            <w:sz w:val="22"/>
            <w:szCs w:val="24"/>
          </w:rPr>
          <w:t>https://ico.org.uk/esdwebpages/search</w:t>
        </w:r>
      </w:hyperlink>
      <w:r>
        <w:rPr>
          <w:rFonts w:ascii="Arial" w:eastAsia="Times New Roman" w:hAnsi="Arial" w:cs="Times New Roman"/>
          <w:szCs w:val="24"/>
        </w:rPr>
        <w:t xml:space="preserve"> and enter Z4864916.</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 pupil information</w:t>
      </w:r>
    </w:p>
    <w:p w:rsidR="0070518B" w:rsidRDefault="008D1723">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Whilst the majority of pupil information you provide to us is mandatory, some of it is provide</w:t>
      </w:r>
      <w:r>
        <w:rPr>
          <w:rFonts w:ascii="Arial" w:eastAsia="Times New Roman" w:hAnsi="Arial" w:cs="Times New Roman"/>
        </w:rPr>
        <w:t xml:space="preserve">d to us on a voluntary basis. In order to comply with the General Data Protection Regulation, we will inform you whether you are required to provide certain pupil information to us or if you have a choice in this. </w:t>
      </w:r>
    </w:p>
    <w:p w:rsidR="0070518B" w:rsidRDefault="0070518B">
      <w:pPr>
        <w:pStyle w:val="ListParagraph"/>
        <w:widowControl w:val="0"/>
        <w:suppressAutoHyphens/>
        <w:overflowPunct w:val="0"/>
        <w:autoSpaceDE w:val="0"/>
        <w:autoSpaceDN w:val="0"/>
        <w:spacing w:after="0" w:line="240" w:lineRule="auto"/>
        <w:ind w:left="0"/>
        <w:textAlignment w:val="baseline"/>
      </w:pPr>
    </w:p>
    <w:p w:rsidR="0070518B" w:rsidRDefault="008D172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Storing pupil data</w:t>
      </w:r>
    </w:p>
    <w:p w:rsidR="0070518B" w:rsidRDefault="0070518B">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70518B" w:rsidRDefault="008D172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no longer than is necessary.  Full details of data retention lists can be found in the Records Management Society’s (RMS) Retention Guidelines for Schools (which can be found on the Council Intranet at </w:t>
      </w:r>
      <w:hyperlink r:id="rId14" w:history="1">
        <w:r>
          <w:rPr>
            <w:rStyle w:val="Hyperlink"/>
            <w:rFonts w:eastAsia="Times New Roman" w:cs="Times New Roman"/>
            <w:sz w:val="22"/>
          </w:rPr>
          <w:t>https://intranet.gateshead.gov.uk/media/1032/Retention-guidelines-for-schools/pdf/schoolsretentionschedulefinal.pdf</w:t>
        </w:r>
      </w:hyperlink>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Who do we share pupil information with</w:t>
      </w:r>
      <w:r>
        <w:rPr>
          <w:rFonts w:ascii="Arial" w:eastAsia="Times New Roman" w:hAnsi="Arial" w:cs="Times New Roman"/>
          <w:b/>
        </w:rPr>
        <w:t>?</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We routinely share pupil information with:</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70518B" w:rsidRDefault="008D172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rsidR="0070518B" w:rsidRDefault="008D172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our local authority</w:t>
      </w:r>
    </w:p>
    <w:p w:rsidR="0070518B" w:rsidRDefault="008D172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 Department for Education (</w:t>
      </w:r>
      <w:proofErr w:type="spellStart"/>
      <w:r>
        <w:rPr>
          <w:rFonts w:ascii="Arial" w:eastAsia="Times New Roman" w:hAnsi="Arial" w:cs="Times New Roman"/>
        </w:rPr>
        <w:t>DfE</w:t>
      </w:r>
      <w:proofErr w:type="spellEnd"/>
      <w:r>
        <w:rPr>
          <w:rFonts w:ascii="Arial" w:eastAsia="Times New Roman" w:hAnsi="Arial" w:cs="Times New Roman"/>
        </w:rPr>
        <w:t xml:space="preserve">) </w:t>
      </w:r>
    </w:p>
    <w:p w:rsidR="0070518B" w:rsidRDefault="008D172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NHS (</w:t>
      </w:r>
      <w:r>
        <w:rPr>
          <w:rFonts w:ascii="Arial" w:eastAsia="Times New Roman" w:hAnsi="Arial" w:cs="Times New Roman"/>
          <w:i/>
        </w:rPr>
        <w:t xml:space="preserve">for inoculations, </w:t>
      </w:r>
      <w:proofErr w:type="spellStart"/>
      <w:r>
        <w:rPr>
          <w:rFonts w:ascii="Arial" w:eastAsia="Times New Roman" w:hAnsi="Arial" w:cs="Times New Roman"/>
          <w:i/>
        </w:rPr>
        <w:t>etc</w:t>
      </w:r>
      <w:proofErr w:type="spellEnd"/>
      <w:r>
        <w:rPr>
          <w:rFonts w:ascii="Arial" w:eastAsia="Times New Roman" w:hAnsi="Arial" w:cs="Times New Roman"/>
        </w:rPr>
        <w:t>)</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b/>
        </w:rPr>
        <w:lastRenderedPageBreak/>
        <w:t>Why we share pupil information</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do not share information about our pupils</w:t>
      </w:r>
      <w:r>
        <w:rPr>
          <w:rFonts w:ascii="Arial" w:eastAsia="Times New Roman" w:hAnsi="Arial" w:cs="Times New Roman"/>
        </w:rPr>
        <w:t xml:space="preserve"> with anyone without consent unless the law and our policies allow us to do so.</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share pupils’ data with the Department for Education (</w:t>
      </w:r>
      <w:proofErr w:type="spellStart"/>
      <w:r>
        <w:rPr>
          <w:rFonts w:ascii="Arial" w:eastAsia="Times New Roman" w:hAnsi="Arial" w:cs="Times New Roman"/>
        </w:rPr>
        <w:t>DfE</w:t>
      </w:r>
      <w:proofErr w:type="spellEnd"/>
      <w:r>
        <w:rPr>
          <w:rFonts w:ascii="Arial" w:eastAsia="Times New Roman" w:hAnsi="Arial" w:cs="Times New Roman"/>
        </w:rPr>
        <w:t>) on a statutory basis. This data sharing underpins school funding and educational attainment policy and monitoring.</w:t>
      </w:r>
    </w:p>
    <w:p w:rsidR="0070518B" w:rsidRDefault="0070518B">
      <w:pPr>
        <w:suppressAutoHyphens/>
        <w:overflowPunct w:val="0"/>
        <w:autoSpaceDE w:val="0"/>
        <w:autoSpaceDN w:val="0"/>
        <w:spacing w:after="0" w:line="240" w:lineRule="auto"/>
        <w:textAlignment w:val="baseline"/>
        <w:rPr>
          <w:rFonts w:ascii="Arial" w:eastAsia="Times New Roman" w:hAnsi="Arial" w:cs="Times New Roman"/>
          <w:color w:val="FF0000"/>
        </w:rPr>
      </w:pPr>
    </w:p>
    <w:p w:rsidR="0070518B" w:rsidRDefault="008D1723">
      <w:pPr>
        <w:suppressAutoHyphens/>
        <w:overflowPunct w:val="0"/>
        <w:autoSpaceDE w:val="0"/>
        <w:autoSpaceDN w:val="0"/>
        <w:spacing w:after="0" w:line="240" w:lineRule="auto"/>
        <w:textAlignment w:val="baseline"/>
        <w:rPr>
          <w:rFonts w:ascii="Arial" w:eastAsia="Times New Roman" w:hAnsi="Arial" w:cs="Times New Roman"/>
          <w:sz w:val="24"/>
          <w:szCs w:val="20"/>
        </w:rPr>
      </w:pPr>
      <w:r>
        <w:rPr>
          <w:rFonts w:ascii="Arial" w:eastAsia="Times New Roman" w:hAnsi="Arial" w:cs="Times New Roman"/>
        </w:rPr>
        <w:t>We are required to share information about our pupils with our local authority (LA) and the Department for Education (</w:t>
      </w:r>
      <w:proofErr w:type="spellStart"/>
      <w:r>
        <w:rPr>
          <w:rFonts w:ascii="Arial" w:eastAsia="Times New Roman" w:hAnsi="Arial" w:cs="Times New Roman"/>
        </w:rPr>
        <w:t>DfE</w:t>
      </w:r>
      <w:proofErr w:type="spellEnd"/>
      <w:r>
        <w:rPr>
          <w:rFonts w:ascii="Arial" w:eastAsia="Times New Roman" w:hAnsi="Arial" w:cs="Times New Roman"/>
        </w:rPr>
        <w:t xml:space="preserve">) under section 3 of The Education (Information </w:t>
      </w:r>
      <w:proofErr w:type="gramStart"/>
      <w:r>
        <w:rPr>
          <w:rFonts w:ascii="Arial" w:eastAsia="Times New Roman" w:hAnsi="Arial" w:cs="Times New Roman"/>
        </w:rPr>
        <w:t>About</w:t>
      </w:r>
      <w:proofErr w:type="gramEnd"/>
      <w:r>
        <w:rPr>
          <w:rFonts w:ascii="Arial" w:eastAsia="Times New Roman" w:hAnsi="Arial" w:cs="Times New Roman"/>
        </w:rPr>
        <w:t xml:space="preserve"> Individual Pupils) (England) Regulations 2013.</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iCs/>
        </w:rPr>
      </w:pPr>
    </w:p>
    <w:p w:rsidR="0070518B" w:rsidRDefault="008D1723">
      <w:pPr>
        <w:pStyle w:val="CommentText"/>
        <w:rPr>
          <w:b/>
        </w:rPr>
      </w:pPr>
      <w:r>
        <w:rPr>
          <w:b/>
          <w:sz w:val="22"/>
        </w:rPr>
        <w:t>Data collection requirements:</w:t>
      </w:r>
    </w:p>
    <w:p w:rsidR="0070518B" w:rsidRDefault="008D1723">
      <w:pPr>
        <w:pStyle w:val="CommentText"/>
        <w:rPr>
          <w:sz w:val="22"/>
        </w:rPr>
      </w:pPr>
      <w:r>
        <w:rPr>
          <w:sz w:val="22"/>
        </w:rPr>
        <w:t>T</w:t>
      </w:r>
      <w:r>
        <w:rPr>
          <w:sz w:val="22"/>
        </w:rPr>
        <w:t xml:space="preserve">o find out more about the data collection requirements placed on us by the Department for Education (for example; via the school census) </w:t>
      </w:r>
      <w:proofErr w:type="gramStart"/>
      <w:r>
        <w:rPr>
          <w:sz w:val="22"/>
        </w:rPr>
        <w:t>go</w:t>
      </w:r>
      <w:proofErr w:type="gramEnd"/>
      <w:r>
        <w:rPr>
          <w:sz w:val="22"/>
        </w:rPr>
        <w:t xml:space="preserve"> to </w:t>
      </w:r>
      <w:hyperlink r:id="rId15" w:history="1">
        <w:r>
          <w:rPr>
            <w:rStyle w:val="Hyperlink"/>
            <w:sz w:val="22"/>
          </w:rPr>
          <w:t>https://www.gov.uk/educatio</w:t>
        </w:r>
        <w:r>
          <w:rPr>
            <w:rStyle w:val="Hyperlink"/>
            <w:sz w:val="22"/>
          </w:rPr>
          <w:t>n/data-collection-and-censuses-for-schools</w:t>
        </w:r>
      </w:hyperlink>
      <w:r>
        <w:rPr>
          <w:sz w:val="22"/>
        </w:rPr>
        <w:t>.</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The National Pupil Database (NPD)</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NPD is owned and managed by the Department for Education and contains information about pupils in schools in England. It provides invaluable evidence on educational performance to inform independent research, as well as studies commissioned by the Depa</w:t>
      </w:r>
      <w:r>
        <w:rPr>
          <w:rFonts w:ascii="Arial" w:eastAsia="Times New Roman" w:hAnsi="Arial" w:cs="Times New Roman"/>
        </w:rPr>
        <w:t xml:space="preserve">rtment. It is held in electronic format for statistical purposes. This information is securely collected from a range of sources including schools, local authorities and awarding bodies. </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We are required by law, to provide information about our pupils to </w:t>
      </w:r>
      <w:r>
        <w:rPr>
          <w:rFonts w:ascii="Arial" w:eastAsia="Times New Roman" w:hAnsi="Arial" w:cs="Times New Roman"/>
        </w:rPr>
        <w:t xml:space="preserve">the </w:t>
      </w:r>
      <w:proofErr w:type="spellStart"/>
      <w:r>
        <w:rPr>
          <w:rFonts w:ascii="Arial" w:eastAsia="Times New Roman" w:hAnsi="Arial" w:cs="Times New Roman"/>
        </w:rPr>
        <w:t>DfE</w:t>
      </w:r>
      <w:proofErr w:type="spellEnd"/>
      <w:r>
        <w:rPr>
          <w:rFonts w:ascii="Arial" w:eastAsia="Times New Roman" w:hAnsi="Arial" w:cs="Times New Roman"/>
        </w:rPr>
        <w:t xml:space="preserve"> as part of statutory data collections such as the school census and early years’ census. Some of this information is then stored in the NPD. The law that allows this is the Education (Information </w:t>
      </w:r>
      <w:proofErr w:type="gramStart"/>
      <w:r>
        <w:rPr>
          <w:rFonts w:ascii="Arial" w:eastAsia="Times New Roman" w:hAnsi="Arial" w:cs="Times New Roman"/>
        </w:rPr>
        <w:t>About</w:t>
      </w:r>
      <w:proofErr w:type="gramEnd"/>
      <w:r>
        <w:rPr>
          <w:rFonts w:ascii="Arial" w:eastAsia="Times New Roman" w:hAnsi="Arial" w:cs="Times New Roman"/>
        </w:rPr>
        <w:t xml:space="preserve"> Individual Pupils) (England) Regulations 2013.</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find out more about the pupil information we share with the department, for the purpose of data collections, go to</w:t>
      </w:r>
      <w:r>
        <w:t xml:space="preserve"> </w:t>
      </w:r>
      <w:hyperlink r:id="rId16" w:history="1">
        <w:r>
          <w:rPr>
            <w:rStyle w:val="Hyperlink"/>
            <w:rFonts w:eastAsia="Times New Roman" w:cs="Times New Roman"/>
            <w:sz w:val="22"/>
          </w:rPr>
          <w:t>https://www.gov.uk/education/data-collection-and-c</w:t>
        </w:r>
        <w:r>
          <w:rPr>
            <w:rStyle w:val="Hyperlink"/>
            <w:rFonts w:eastAsia="Times New Roman" w:cs="Times New Roman"/>
            <w:sz w:val="22"/>
          </w:rPr>
          <w:t>ensuses-for-schools</w:t>
        </w:r>
      </w:hyperlink>
      <w:r>
        <w:rPr>
          <w:rFonts w:ascii="Arial" w:eastAsia="Times New Roman" w:hAnsi="Arial" w:cs="Times New Roman"/>
        </w:rPr>
        <w:t>.</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 </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 xml:space="preserve">To find out more about the NPD, go to </w:t>
      </w:r>
      <w:hyperlink r:id="rId17" w:history="1">
        <w:r>
          <w:rPr>
            <w:rStyle w:val="Hyperlink"/>
            <w:rFonts w:eastAsia="Times New Roman" w:cs="Times New Roman"/>
            <w:sz w:val="22"/>
          </w:rPr>
          <w:t>https://www.gov.uk/government/publications/national-pupil-database-user-gu</w:t>
        </w:r>
        <w:r>
          <w:rPr>
            <w:rStyle w:val="Hyperlink"/>
            <w:rFonts w:eastAsia="Times New Roman" w:cs="Times New Roman"/>
            <w:sz w:val="22"/>
          </w:rPr>
          <w:t>ide-and-supporting-information</w:t>
        </w:r>
      </w:hyperlink>
      <w:r>
        <w:rPr>
          <w:rFonts w:ascii="Arial" w:eastAsia="Times New Roman" w:hAnsi="Arial" w:cs="Times New Roman"/>
          <w:color w:val="FF0000"/>
        </w:rPr>
        <w:t>.</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may share information about our pupils from the NPD with third parties who promote the education or well-being of children in England by:</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conducting research or analysis</w:t>
      </w:r>
    </w:p>
    <w:p w:rsidR="0070518B" w:rsidRDefault="008D172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producing statistics</w:t>
      </w:r>
    </w:p>
    <w:p w:rsidR="0070518B" w:rsidRDefault="008D172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providing </w:t>
      </w:r>
      <w:r>
        <w:rPr>
          <w:rFonts w:ascii="Arial" w:eastAsia="Times New Roman" w:hAnsi="Arial" w:cs="Times New Roman"/>
        </w:rPr>
        <w:t>information, advice or guidance</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Department has robust processes in place to ensure the confidentiality of our data is maintained and there are stringent controls in place regarding access and use of the data. Decisions on whether </w:t>
      </w:r>
      <w:proofErr w:type="spellStart"/>
      <w:r>
        <w:rPr>
          <w:rFonts w:ascii="Arial" w:eastAsia="Times New Roman" w:hAnsi="Arial" w:cs="Times New Roman"/>
        </w:rPr>
        <w:t>DfE</w:t>
      </w:r>
      <w:proofErr w:type="spellEnd"/>
      <w:r>
        <w:rPr>
          <w:rFonts w:ascii="Arial" w:eastAsia="Times New Roman" w:hAnsi="Arial" w:cs="Times New Roman"/>
        </w:rPr>
        <w:t xml:space="preserve"> releases data to </w:t>
      </w:r>
      <w:r>
        <w:rPr>
          <w:rFonts w:ascii="Arial" w:eastAsia="Times New Roman" w:hAnsi="Arial" w:cs="Times New Roman"/>
        </w:rPr>
        <w:t>third parties are subject to a strict approval process and based on a detailed assessment of:</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who is requesting the data</w:t>
      </w:r>
    </w:p>
    <w:p w:rsidR="0070518B" w:rsidRDefault="008D172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purpose for which it is required</w:t>
      </w:r>
    </w:p>
    <w:p w:rsidR="0070518B" w:rsidRDefault="008D172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level and sensitivity of data requested: and </w:t>
      </w:r>
    </w:p>
    <w:p w:rsidR="0070518B" w:rsidRDefault="008D172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arrangements in place to store and handle t</w:t>
      </w:r>
      <w:r>
        <w:rPr>
          <w:rFonts w:ascii="Arial" w:eastAsia="Times New Roman" w:hAnsi="Arial" w:cs="Times New Roman"/>
        </w:rPr>
        <w:t xml:space="preserve">he data </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pPr>
      <w:r>
        <w:rPr>
          <w:rFonts w:ascii="Arial" w:eastAsia="Times New Roman" w:hAnsi="Arial" w:cs="Times New Roman"/>
        </w:rPr>
        <w:t xml:space="preserve">For more information about the </w:t>
      </w:r>
      <w:r>
        <w:rPr>
          <w:rFonts w:ascii="Arial" w:eastAsia="Times New Roman" w:hAnsi="Arial" w:cs="Times New Roman"/>
        </w:rPr>
        <w:t>department’s data sharing process, please visit:</w:t>
      </w:r>
      <w:r>
        <w:t xml:space="preserve"> </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8" w:tooltip="Data protection: how we collect and share research data" w:history="1">
        <w:r>
          <w:rPr>
            <w:rFonts w:ascii="Arial" w:eastAsia="Times New Roman" w:hAnsi="Arial" w:cs="Times New Roman"/>
            <w:color w:val="0000FF"/>
            <w:u w:val="single"/>
          </w:rPr>
          <w:t>https://www.gov.uk/data-protection-how-we-collect-and-s</w:t>
        </w:r>
        <w:r>
          <w:rPr>
            <w:rFonts w:ascii="Arial" w:eastAsia="Times New Roman" w:hAnsi="Arial" w:cs="Times New Roman"/>
            <w:color w:val="0000FF"/>
            <w:u w:val="single"/>
          </w:rPr>
          <w:t>hare-research-data</w:t>
        </w:r>
      </w:hyperlink>
      <w:r>
        <w:rPr>
          <w:rFonts w:ascii="Arial" w:eastAsia="Times New Roman" w:hAnsi="Arial" w:cs="Times New Roman"/>
        </w:rPr>
        <w:t xml:space="preserve"> </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lastRenderedPageBreak/>
        <w:t xml:space="preserve">For information about which organisations the department has provided pupil information, (and for which project), please visit the following website: </w:t>
      </w:r>
      <w:hyperlink r:id="rId19" w:history="1">
        <w:r>
          <w:rPr>
            <w:rFonts w:ascii="Arial" w:eastAsia="Times New Roman" w:hAnsi="Arial" w:cs="Times New Roman"/>
            <w:color w:val="0000FF"/>
            <w:u w:val="single"/>
          </w:rPr>
          <w:t>https://www.gov.uk/government/publications/national-pupil-database-requests-received</w:t>
        </w:r>
      </w:hyperlink>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To contact </w:t>
      </w:r>
      <w:proofErr w:type="spellStart"/>
      <w:r>
        <w:rPr>
          <w:rFonts w:ascii="Arial" w:eastAsia="Times New Roman" w:hAnsi="Arial" w:cs="Times New Roman"/>
        </w:rPr>
        <w:t>DfE</w:t>
      </w:r>
      <w:proofErr w:type="spellEnd"/>
      <w:r>
        <w:rPr>
          <w:rFonts w:ascii="Arial" w:eastAsia="Times New Roman" w:hAnsi="Arial" w:cs="Times New Roman"/>
        </w:rPr>
        <w:t xml:space="preserve">: </w:t>
      </w:r>
      <w:hyperlink r:id="rId20" w:history="1">
        <w:r>
          <w:rPr>
            <w:rStyle w:val="Hyperlink"/>
            <w:rFonts w:eastAsia="Times New Roman" w:cs="Times New Roman"/>
            <w:sz w:val="22"/>
          </w:rPr>
          <w:t>https://www.gov.uk/contact-dfe</w:t>
        </w:r>
      </w:hyperlink>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Requesting access to your personal data</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w:t>
      </w:r>
      <w:r>
        <w:rPr>
          <w:rFonts w:ascii="Arial" w:eastAsia="Times New Roman" w:hAnsi="Arial" w:cs="Times New Roman"/>
        </w:rPr>
        <w:t>ion legislation, parents and pupils have the right to request access to information about them that we hold. To make a request for your personal information, or be given access to your child’s educational record, contact Carolyn Willoughby, School Business</w:t>
      </w:r>
      <w:r>
        <w:rPr>
          <w:rFonts w:ascii="Arial" w:eastAsia="Times New Roman" w:hAnsi="Arial" w:cs="Times New Roman"/>
        </w:rPr>
        <w:t xml:space="preserve"> Manager, </w:t>
      </w:r>
      <w:proofErr w:type="spellStart"/>
      <w:proofErr w:type="gramStart"/>
      <w:r>
        <w:rPr>
          <w:rFonts w:ascii="Arial" w:eastAsia="Times New Roman" w:hAnsi="Arial" w:cs="Times New Roman"/>
        </w:rPr>
        <w:t>Crookhill</w:t>
      </w:r>
      <w:proofErr w:type="spellEnd"/>
      <w:proofErr w:type="gramEnd"/>
      <w:r>
        <w:rPr>
          <w:rFonts w:ascii="Arial" w:eastAsia="Times New Roman" w:hAnsi="Arial" w:cs="Times New Roman"/>
        </w:rPr>
        <w:t xml:space="preserve"> Primary School. </w:t>
      </w:r>
    </w:p>
    <w:p w:rsidR="0070518B" w:rsidRDefault="0070518B">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70518B" w:rsidRDefault="008D1723">
      <w:pPr>
        <w:spacing w:after="0" w:line="240" w:lineRule="auto"/>
        <w:rPr>
          <w:rFonts w:ascii="Arial" w:hAnsi="Arial" w:cs="Arial"/>
        </w:rPr>
      </w:pPr>
      <w:r>
        <w:rPr>
          <w:rFonts w:ascii="Arial" w:hAnsi="Arial" w:cs="Arial"/>
        </w:rPr>
        <w:t>You also have the right to:</w:t>
      </w:r>
    </w:p>
    <w:p w:rsidR="0070518B" w:rsidRDefault="0070518B">
      <w:pPr>
        <w:spacing w:after="0" w:line="240" w:lineRule="auto"/>
        <w:rPr>
          <w:rFonts w:ascii="Arial" w:hAnsi="Arial" w:cs="Arial"/>
        </w:rPr>
      </w:pPr>
    </w:p>
    <w:p w:rsidR="0070518B" w:rsidRDefault="008D1723">
      <w:pPr>
        <w:pStyle w:val="ListParagraph"/>
        <w:numPr>
          <w:ilvl w:val="0"/>
          <w:numId w:val="21"/>
        </w:numPr>
        <w:spacing w:after="0" w:line="240" w:lineRule="auto"/>
        <w:rPr>
          <w:rFonts w:ascii="Arial" w:hAnsi="Arial" w:cs="Arial"/>
        </w:rPr>
      </w:pPr>
      <w:r>
        <w:rPr>
          <w:rFonts w:ascii="Arial" w:hAnsi="Arial" w:cs="Arial"/>
        </w:rPr>
        <w:t>object to processing of personal data that is likely to cause, or is causing, damage or distress</w:t>
      </w:r>
    </w:p>
    <w:p w:rsidR="0070518B" w:rsidRDefault="008D1723">
      <w:pPr>
        <w:pStyle w:val="ListParagraph"/>
        <w:numPr>
          <w:ilvl w:val="0"/>
          <w:numId w:val="21"/>
        </w:numPr>
        <w:spacing w:after="0" w:line="240" w:lineRule="auto"/>
        <w:rPr>
          <w:rFonts w:ascii="Arial" w:hAnsi="Arial" w:cs="Arial"/>
        </w:rPr>
      </w:pPr>
      <w:r>
        <w:rPr>
          <w:rFonts w:ascii="Arial" w:hAnsi="Arial" w:cs="Arial"/>
        </w:rPr>
        <w:t>prevent processing for the purpose of direct marketing</w:t>
      </w:r>
    </w:p>
    <w:p w:rsidR="0070518B" w:rsidRDefault="008D1723">
      <w:pPr>
        <w:pStyle w:val="ListParagraph"/>
        <w:numPr>
          <w:ilvl w:val="0"/>
          <w:numId w:val="21"/>
        </w:numPr>
        <w:spacing w:after="0" w:line="240" w:lineRule="auto"/>
        <w:rPr>
          <w:rFonts w:ascii="Arial" w:hAnsi="Arial" w:cs="Arial"/>
        </w:rPr>
      </w:pPr>
      <w:r>
        <w:rPr>
          <w:rFonts w:ascii="Arial" w:hAnsi="Arial" w:cs="Arial"/>
        </w:rPr>
        <w:t xml:space="preserve">object to decisions being taken by </w:t>
      </w:r>
      <w:r>
        <w:rPr>
          <w:rFonts w:ascii="Arial" w:hAnsi="Arial" w:cs="Arial"/>
        </w:rPr>
        <w:t>automated means</w:t>
      </w:r>
    </w:p>
    <w:p w:rsidR="0070518B" w:rsidRDefault="008D1723">
      <w:pPr>
        <w:pStyle w:val="ListParagraph"/>
        <w:numPr>
          <w:ilvl w:val="0"/>
          <w:numId w:val="21"/>
        </w:numPr>
        <w:spacing w:after="0" w:line="240" w:lineRule="auto"/>
        <w:rPr>
          <w:rFonts w:ascii="Arial" w:hAnsi="Arial" w:cs="Arial"/>
        </w:rPr>
      </w:pPr>
      <w:r>
        <w:rPr>
          <w:rFonts w:ascii="Arial" w:hAnsi="Arial" w:cs="Arial"/>
        </w:rPr>
        <w:t>in certain circumstances, have inaccurate personal data rectified, blocked, erased or destroyed; and</w:t>
      </w:r>
    </w:p>
    <w:p w:rsidR="0070518B" w:rsidRDefault="008D1723">
      <w:pPr>
        <w:pStyle w:val="ListParagraph"/>
        <w:numPr>
          <w:ilvl w:val="0"/>
          <w:numId w:val="21"/>
        </w:numPr>
        <w:spacing w:after="0" w:line="240" w:lineRule="auto"/>
        <w:rPr>
          <w:rFonts w:ascii="Arial" w:hAnsi="Arial" w:cs="Arial"/>
        </w:rPr>
      </w:pPr>
      <w:r>
        <w:rPr>
          <w:rFonts w:ascii="Arial" w:hAnsi="Arial" w:cs="Arial"/>
        </w:rPr>
        <w:t xml:space="preserve">claim compensation for damages caused by a breach of the Data Protection regulations </w:t>
      </w:r>
    </w:p>
    <w:p w:rsidR="0070518B" w:rsidRDefault="0070518B">
      <w:pPr>
        <w:pStyle w:val="ListParagraph"/>
        <w:widowControl w:val="0"/>
        <w:suppressAutoHyphens/>
        <w:overflowPunct w:val="0"/>
        <w:autoSpaceDE w:val="0"/>
        <w:autoSpaceDN w:val="0"/>
        <w:spacing w:after="0" w:line="240" w:lineRule="auto"/>
        <w:textAlignment w:val="baseline"/>
        <w:rPr>
          <w:rFonts w:ascii="Arial" w:hAnsi="Arial" w:cs="Arial"/>
        </w:rPr>
      </w:pP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If you have a concern about the way we are collectin</w:t>
      </w:r>
      <w:r>
        <w:rPr>
          <w:rFonts w:ascii="Arial" w:eastAsia="Times New Roman" w:hAnsi="Arial" w:cs="Times New Roman"/>
        </w:rPr>
        <w:t xml:space="preserve">g or using your personal data, you should raise your concern with us in the first instance or directly to the Information Commissioner’s Office at </w:t>
      </w:r>
      <w:hyperlink r:id="rId21" w:history="1">
        <w:r>
          <w:rPr>
            <w:rFonts w:ascii="Arial" w:eastAsia="Times New Roman" w:hAnsi="Arial" w:cs="Times New Roman"/>
            <w:color w:val="0000FF"/>
            <w:u w:val="single"/>
          </w:rPr>
          <w:t>https://ico.org.uk/concerns/</w:t>
        </w:r>
      </w:hyperlink>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spacing w:after="0" w:line="240" w:lineRule="auto"/>
        <w:rPr>
          <w:rFonts w:ascii="Arial" w:eastAsia="Times New Roman" w:hAnsi="Arial" w:cs="Times New Roman"/>
          <w:b/>
        </w:rPr>
      </w:pPr>
      <w:r>
        <w:rPr>
          <w:rFonts w:ascii="Arial" w:eastAsia="Times New Roman" w:hAnsi="Arial" w:cs="Times New Roman"/>
          <w:b/>
        </w:rPr>
        <w:t>Contact:</w:t>
      </w:r>
    </w:p>
    <w:p w:rsidR="0070518B" w:rsidRDefault="008D172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If you would like to </w:t>
      </w:r>
      <w:r>
        <w:rPr>
          <w:rFonts w:ascii="Arial" w:eastAsia="Times New Roman" w:hAnsi="Arial" w:cs="Times New Roman"/>
        </w:rPr>
        <w:t>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70518B" w:rsidRDefault="007051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0518B" w:rsidRDefault="008D1723">
      <w:pPr>
        <w:widowControl w:val="0"/>
        <w:numPr>
          <w:ilvl w:val="0"/>
          <w:numId w:val="2"/>
        </w:numPr>
        <w:suppressAutoHyphens/>
        <w:overflowPunct w:val="0"/>
        <w:autoSpaceDE w:val="0"/>
        <w:autoSpaceDN w:val="0"/>
        <w:spacing w:after="0" w:line="240" w:lineRule="auto"/>
        <w:textAlignment w:val="baseline"/>
      </w:pPr>
      <w:r>
        <w:rPr>
          <w:rFonts w:ascii="Arial" w:eastAsia="Times New Roman" w:hAnsi="Arial" w:cs="Times New Roman"/>
        </w:rPr>
        <w:t xml:space="preserve">Carolyn Willoughby, School Business Manager, </w:t>
      </w:r>
      <w:proofErr w:type="spellStart"/>
      <w:r>
        <w:rPr>
          <w:rFonts w:ascii="Arial" w:eastAsia="Times New Roman" w:hAnsi="Arial" w:cs="Times New Roman"/>
        </w:rPr>
        <w:t>Crookhill</w:t>
      </w:r>
      <w:proofErr w:type="spellEnd"/>
      <w:r>
        <w:rPr>
          <w:rFonts w:ascii="Arial" w:eastAsia="Times New Roman" w:hAnsi="Arial" w:cs="Times New Roman"/>
        </w:rPr>
        <w:t xml:space="preserve"> Primary School, Ryton, Tyne and Wear, NE40 3ES, telephone number 0191 4334066. </w:t>
      </w:r>
    </w:p>
    <w:sectPr w:rsidR="0070518B">
      <w:headerReference w:type="default" r:id="rId22"/>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8B" w:rsidRDefault="008D1723">
      <w:pPr>
        <w:spacing w:after="0" w:line="240" w:lineRule="auto"/>
      </w:pPr>
      <w:r>
        <w:separator/>
      </w:r>
    </w:p>
  </w:endnote>
  <w:endnote w:type="continuationSeparator" w:id="0">
    <w:p w:rsidR="0070518B" w:rsidRDefault="008D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B" w:rsidRDefault="008D1723">
    <w:pPr>
      <w:pStyle w:val="Footer"/>
      <w:jc w:val="right"/>
    </w:pPr>
    <w:r>
      <w:fldChar w:fldCharType="begin"/>
    </w:r>
    <w:r>
      <w:instrText xml:space="preserve"> PAGE </w:instrText>
    </w:r>
    <w:r>
      <w:fldChar w:fldCharType="separate"/>
    </w:r>
    <w:r>
      <w:rPr>
        <w:noProof/>
      </w:rPr>
      <w:t>1</w:t>
    </w:r>
    <w:r>
      <w:fldChar w:fldCharType="end"/>
    </w:r>
  </w:p>
  <w:p w:rsidR="0070518B" w:rsidRDefault="0070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8B" w:rsidRDefault="008D1723">
      <w:pPr>
        <w:spacing w:after="0" w:line="240" w:lineRule="auto"/>
      </w:pPr>
      <w:r>
        <w:separator/>
      </w:r>
    </w:p>
  </w:footnote>
  <w:footnote w:type="continuationSeparator" w:id="0">
    <w:p w:rsidR="0070518B" w:rsidRDefault="008D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B" w:rsidRDefault="0070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B"/>
    <w:rsid w:val="0070518B"/>
    <w:rsid w:val="008D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org.uk/esdwebpages/search"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gateshead.gov.uk/media/1032/Retention-guidelines-for-schools/pdf/schoolsretentionschedulefinal.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purl.org/dc/terms/"/>
    <ds:schemaRef ds:uri="http://www.w3.org/XML/1998/namespace"/>
    <ds:schemaRef ds:uri="http://schemas.microsoft.com/office/infopath/2007/PartnerControls"/>
    <ds:schemaRef ds:uri="79d88ec6-19ae-47a8-b3a7-b707b66a3c01"/>
    <ds:schemaRef ds:uri="http://schemas.microsoft.com/office/2006/metadata/properties"/>
    <ds:schemaRef ds:uri="http://schemas.openxmlformats.org/package/2006/metadata/core-properties"/>
    <ds:schemaRef ds:uri="5d0a8ff4-3f0a-4d28-85e1-6ae62c367b4c"/>
    <ds:schemaRef ds:uri="http://purl.org/dc/elements/1.1/"/>
    <ds:schemaRef ds:uri="http://schemas.microsoft.com/office/2006/documentManagement/types"/>
    <ds:schemaRef ds:uri="1862a2f1-c3df-4f69-bced-e56665af8024"/>
    <ds:schemaRef ds:uri="http://schemas.microsoft.com/sharepoint/v3"/>
    <ds:schemaRef ds:uri="http://purl.org/dc/dcmitype/"/>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EE8CAE87-5534-40C6-9EEA-CB59370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B1A123C9.dotm</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Kristine Mccormack (Executive Headteacher)</cp:lastModifiedBy>
  <cp:revision>2</cp:revision>
  <cp:lastPrinted>2017-10-09T16:00:00Z</cp:lastPrinted>
  <dcterms:created xsi:type="dcterms:W3CDTF">2018-09-11T13:39:00Z</dcterms:created>
  <dcterms:modified xsi:type="dcterms:W3CDTF">2018-09-11T13:39:00Z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