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E1C" w:rsidRDefault="002861A7">
      <w:pPr>
        <w:jc w:val="center"/>
        <w:rPr>
          <w:b/>
          <w:bCs/>
          <w:u w:val="single"/>
        </w:rPr>
      </w:pPr>
      <w:r>
        <w:rPr>
          <w:noProof/>
          <w:szCs w:val="24"/>
          <w:lang w:eastAsia="en-GB"/>
        </w:rPr>
        <w:drawing>
          <wp:anchor distT="0" distB="0" distL="114300" distR="114300" simplePos="0" relativeHeight="251659264" behindDoc="0" locked="0" layoutInCell="1" allowOverlap="1" wp14:anchorId="459DBA07" wp14:editId="30FF3250">
            <wp:simplePos x="0" y="0"/>
            <wp:positionH relativeFrom="column">
              <wp:posOffset>1819910</wp:posOffset>
            </wp:positionH>
            <wp:positionV relativeFrom="paragraph">
              <wp:posOffset>-245110</wp:posOffset>
            </wp:positionV>
            <wp:extent cx="1838325" cy="1419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1419225"/>
                    </a:xfrm>
                    <a:prstGeom prst="rect">
                      <a:avLst/>
                    </a:prstGeom>
                    <a:noFill/>
                  </pic:spPr>
                </pic:pic>
              </a:graphicData>
            </a:graphic>
            <wp14:sizeRelH relativeFrom="page">
              <wp14:pctWidth>0</wp14:pctWidth>
            </wp14:sizeRelH>
            <wp14:sizeRelV relativeFrom="page">
              <wp14:pctHeight>0</wp14:pctHeight>
            </wp14:sizeRelV>
          </wp:anchor>
        </w:drawing>
      </w:r>
    </w:p>
    <w:p w:rsidR="002861A7" w:rsidRDefault="002861A7">
      <w:pPr>
        <w:jc w:val="center"/>
        <w:rPr>
          <w:b/>
          <w:bCs/>
          <w:u w:val="single"/>
        </w:rPr>
      </w:pPr>
    </w:p>
    <w:p w:rsidR="002861A7" w:rsidRDefault="002861A7">
      <w:pPr>
        <w:jc w:val="center"/>
        <w:rPr>
          <w:b/>
          <w:bCs/>
          <w:u w:val="single"/>
        </w:rPr>
      </w:pPr>
    </w:p>
    <w:p w:rsidR="002861A7" w:rsidRDefault="002861A7">
      <w:pPr>
        <w:jc w:val="center"/>
        <w:rPr>
          <w:b/>
          <w:bCs/>
          <w:u w:val="single"/>
        </w:rPr>
      </w:pPr>
    </w:p>
    <w:p w:rsidR="002861A7" w:rsidRDefault="002861A7">
      <w:pPr>
        <w:jc w:val="center"/>
        <w:rPr>
          <w:b/>
          <w:bCs/>
          <w:u w:val="single"/>
        </w:rPr>
      </w:pPr>
    </w:p>
    <w:p w:rsidR="002861A7" w:rsidRPr="009B6AC5" w:rsidRDefault="002861A7">
      <w:pPr>
        <w:jc w:val="center"/>
        <w:rPr>
          <w:b/>
          <w:bCs/>
          <w:szCs w:val="24"/>
          <w:u w:val="single"/>
        </w:rPr>
      </w:pPr>
    </w:p>
    <w:p w:rsidR="00920E1C" w:rsidRPr="009B6AC5" w:rsidRDefault="00920E1C">
      <w:pPr>
        <w:pStyle w:val="Subtitle"/>
        <w:rPr>
          <w:szCs w:val="24"/>
        </w:rPr>
      </w:pPr>
      <w:r w:rsidRPr="009B6AC5">
        <w:rPr>
          <w:szCs w:val="24"/>
        </w:rPr>
        <w:t xml:space="preserve">BEHAVIOUR AND DISCIPLINE POLICY </w:t>
      </w:r>
    </w:p>
    <w:p w:rsidR="00920E1C" w:rsidRDefault="00920E1C">
      <w:pPr>
        <w:jc w:val="center"/>
        <w:rPr>
          <w:b/>
          <w:bCs/>
          <w:u w:val="single"/>
        </w:rPr>
      </w:pPr>
    </w:p>
    <w:p w:rsidR="00920E1C" w:rsidRPr="002861A7" w:rsidRDefault="00920E1C" w:rsidP="00AD38C9">
      <w:pPr>
        <w:pStyle w:val="Heading1"/>
        <w:ind w:left="-567"/>
        <w:rPr>
          <w:szCs w:val="22"/>
        </w:rPr>
      </w:pPr>
      <w:r w:rsidRPr="002861A7">
        <w:rPr>
          <w:szCs w:val="22"/>
        </w:rPr>
        <w:t>Introduction</w:t>
      </w:r>
    </w:p>
    <w:p w:rsidR="00920E1C" w:rsidRPr="009B6AC5" w:rsidRDefault="00920E1C" w:rsidP="00D96FE4">
      <w:pPr>
        <w:rPr>
          <w:sz w:val="20"/>
        </w:rPr>
      </w:pPr>
      <w:r w:rsidRPr="009B6AC5">
        <w:rPr>
          <w:sz w:val="20"/>
        </w:rPr>
        <w:t>This policy is a statement of the principles, aims and strategies for the management of behaviour. It is intended to act as a reference point and to inform teachers, parents, governors, LA officers and inspectors.</w:t>
      </w:r>
    </w:p>
    <w:p w:rsidR="00920E1C" w:rsidRPr="009B6AC5" w:rsidRDefault="00920E1C" w:rsidP="00D96FE4">
      <w:pPr>
        <w:rPr>
          <w:sz w:val="20"/>
        </w:rPr>
      </w:pPr>
    </w:p>
    <w:p w:rsidR="00D96FE4" w:rsidRPr="009B6AC5" w:rsidRDefault="00920E1C" w:rsidP="00D96FE4">
      <w:pPr>
        <w:rPr>
          <w:sz w:val="20"/>
        </w:rPr>
      </w:pPr>
      <w:r w:rsidRPr="009B6AC5">
        <w:rPr>
          <w:sz w:val="20"/>
        </w:rPr>
        <w:t>This policy was drawn up through a process of consultation with teachers and non-teaching staff.</w:t>
      </w:r>
    </w:p>
    <w:p w:rsidR="00610A2A" w:rsidRPr="009B6AC5" w:rsidRDefault="00D96FE4" w:rsidP="00D96FE4">
      <w:pPr>
        <w:rPr>
          <w:sz w:val="20"/>
        </w:rPr>
      </w:pPr>
      <w:r w:rsidRPr="009B6AC5">
        <w:rPr>
          <w:sz w:val="20"/>
        </w:rPr>
        <w:t xml:space="preserve"> Section 2.5 of the national curriculum framework states that all schools should make provision for PSHE, drawing on good practice.  Following the introduction of the national curriculum in September 2014 we have written our own personalised PSHE (Personal, social and health education) curriculum which addresses the ne</w:t>
      </w:r>
      <w:r w:rsidR="00610A2A" w:rsidRPr="009B6AC5">
        <w:rPr>
          <w:sz w:val="20"/>
        </w:rPr>
        <w:t>eds of our pupils. There are three</w:t>
      </w:r>
      <w:r w:rsidRPr="009B6AC5">
        <w:rPr>
          <w:sz w:val="20"/>
        </w:rPr>
        <w:t xml:space="preserve"> main areas of study and is taught progressively through</w:t>
      </w:r>
      <w:r w:rsidR="00610A2A" w:rsidRPr="009B6AC5">
        <w:rPr>
          <w:sz w:val="20"/>
        </w:rPr>
        <w:t>out</w:t>
      </w:r>
      <w:r w:rsidRPr="009B6AC5">
        <w:rPr>
          <w:sz w:val="20"/>
        </w:rPr>
        <w:t xml:space="preserve"> school. These areas are: </w:t>
      </w:r>
    </w:p>
    <w:p w:rsidR="002861A7" w:rsidRPr="009B6AC5" w:rsidRDefault="002861A7" w:rsidP="00D96FE4">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95"/>
        <w:gridCol w:w="2881"/>
      </w:tblGrid>
      <w:tr w:rsidR="00610A2A" w:rsidRPr="009B6AC5" w:rsidTr="00C64DDB">
        <w:tc>
          <w:tcPr>
            <w:tcW w:w="4050" w:type="dxa"/>
          </w:tcPr>
          <w:p w:rsidR="00610A2A" w:rsidRPr="009B6AC5" w:rsidRDefault="00610A2A" w:rsidP="00C64DDB">
            <w:pPr>
              <w:jc w:val="center"/>
              <w:rPr>
                <w:sz w:val="20"/>
              </w:rPr>
            </w:pPr>
            <w:r w:rsidRPr="009B6AC5">
              <w:rPr>
                <w:sz w:val="20"/>
              </w:rPr>
              <w:t>Autumn</w:t>
            </w:r>
          </w:p>
          <w:p w:rsidR="00610A2A" w:rsidRPr="009B6AC5" w:rsidRDefault="00610A2A" w:rsidP="00C64DDB">
            <w:pPr>
              <w:jc w:val="center"/>
              <w:rPr>
                <w:b/>
                <w:sz w:val="20"/>
              </w:rPr>
            </w:pPr>
            <w:r w:rsidRPr="009B6AC5">
              <w:rPr>
                <w:b/>
                <w:sz w:val="20"/>
              </w:rPr>
              <w:t>Healthy Bodies, Healthy Minds</w:t>
            </w:r>
          </w:p>
          <w:p w:rsidR="00610A2A" w:rsidRPr="009B6AC5" w:rsidRDefault="00610A2A" w:rsidP="00C64DDB">
            <w:pPr>
              <w:jc w:val="center"/>
              <w:rPr>
                <w:sz w:val="20"/>
              </w:rPr>
            </w:pPr>
            <w:r w:rsidRPr="009B6AC5">
              <w:rPr>
                <w:sz w:val="20"/>
              </w:rPr>
              <w:t>Health and Well Being</w:t>
            </w:r>
          </w:p>
          <w:p w:rsidR="00610A2A" w:rsidRPr="009B6AC5" w:rsidRDefault="00610A2A" w:rsidP="00C64DDB">
            <w:pPr>
              <w:jc w:val="center"/>
              <w:rPr>
                <w:sz w:val="20"/>
              </w:rPr>
            </w:pPr>
            <w:r w:rsidRPr="009B6AC5">
              <w:rPr>
                <w:sz w:val="20"/>
              </w:rPr>
              <w:t>Drug and Alcohol Education</w:t>
            </w:r>
          </w:p>
        </w:tc>
        <w:tc>
          <w:tcPr>
            <w:tcW w:w="4050" w:type="dxa"/>
          </w:tcPr>
          <w:p w:rsidR="00610A2A" w:rsidRPr="009B6AC5" w:rsidRDefault="00610A2A" w:rsidP="00C64DDB">
            <w:pPr>
              <w:jc w:val="center"/>
              <w:rPr>
                <w:sz w:val="20"/>
              </w:rPr>
            </w:pPr>
            <w:r w:rsidRPr="009B6AC5">
              <w:rPr>
                <w:sz w:val="20"/>
              </w:rPr>
              <w:t>Spring</w:t>
            </w:r>
          </w:p>
          <w:p w:rsidR="00610A2A" w:rsidRPr="009B6AC5" w:rsidRDefault="00610A2A" w:rsidP="00C64DDB">
            <w:pPr>
              <w:jc w:val="center"/>
              <w:rPr>
                <w:b/>
                <w:sz w:val="20"/>
              </w:rPr>
            </w:pPr>
            <w:r w:rsidRPr="009B6AC5">
              <w:rPr>
                <w:b/>
                <w:sz w:val="20"/>
              </w:rPr>
              <w:t>Friendships, Feelings and Relationships</w:t>
            </w:r>
          </w:p>
          <w:p w:rsidR="00610A2A" w:rsidRPr="009B6AC5" w:rsidRDefault="00610A2A" w:rsidP="00C64DDB">
            <w:pPr>
              <w:jc w:val="center"/>
              <w:rPr>
                <w:sz w:val="20"/>
              </w:rPr>
            </w:pPr>
            <w:r w:rsidRPr="009B6AC5">
              <w:rPr>
                <w:sz w:val="20"/>
              </w:rPr>
              <w:t>Feelings and Relationships</w:t>
            </w:r>
          </w:p>
          <w:p w:rsidR="00610A2A" w:rsidRPr="009B6AC5" w:rsidRDefault="00610A2A" w:rsidP="00C64DDB">
            <w:pPr>
              <w:jc w:val="center"/>
              <w:rPr>
                <w:sz w:val="20"/>
              </w:rPr>
            </w:pPr>
            <w:r w:rsidRPr="009B6AC5">
              <w:rPr>
                <w:sz w:val="20"/>
              </w:rPr>
              <w:t>Friendship/Sex and Relationships</w:t>
            </w:r>
          </w:p>
        </w:tc>
        <w:tc>
          <w:tcPr>
            <w:tcW w:w="4050" w:type="dxa"/>
          </w:tcPr>
          <w:p w:rsidR="00610A2A" w:rsidRPr="009B6AC5" w:rsidRDefault="00610A2A" w:rsidP="00C64DDB">
            <w:pPr>
              <w:jc w:val="center"/>
              <w:rPr>
                <w:sz w:val="20"/>
              </w:rPr>
            </w:pPr>
            <w:r w:rsidRPr="009B6AC5">
              <w:rPr>
                <w:sz w:val="20"/>
              </w:rPr>
              <w:t>Summer</w:t>
            </w:r>
          </w:p>
          <w:p w:rsidR="00610A2A" w:rsidRPr="009B6AC5" w:rsidRDefault="00610A2A" w:rsidP="00C64DDB">
            <w:pPr>
              <w:jc w:val="center"/>
              <w:rPr>
                <w:b/>
                <w:sz w:val="20"/>
              </w:rPr>
            </w:pPr>
            <w:r w:rsidRPr="009B6AC5">
              <w:rPr>
                <w:b/>
                <w:sz w:val="20"/>
              </w:rPr>
              <w:t>Our World, Our Money</w:t>
            </w:r>
          </w:p>
          <w:p w:rsidR="00610A2A" w:rsidRPr="009B6AC5" w:rsidRDefault="00610A2A" w:rsidP="00C64DDB">
            <w:pPr>
              <w:jc w:val="center"/>
              <w:rPr>
                <w:sz w:val="20"/>
              </w:rPr>
            </w:pPr>
            <w:r w:rsidRPr="009B6AC5">
              <w:rPr>
                <w:sz w:val="20"/>
              </w:rPr>
              <w:t>Living in the Wider World</w:t>
            </w:r>
          </w:p>
          <w:p w:rsidR="00610A2A" w:rsidRPr="009B6AC5" w:rsidRDefault="00610A2A" w:rsidP="00C64DDB">
            <w:pPr>
              <w:jc w:val="center"/>
              <w:rPr>
                <w:sz w:val="20"/>
              </w:rPr>
            </w:pPr>
            <w:r w:rsidRPr="009B6AC5">
              <w:rPr>
                <w:sz w:val="20"/>
              </w:rPr>
              <w:t>Safety and Financial Capability</w:t>
            </w:r>
          </w:p>
        </w:tc>
      </w:tr>
    </w:tbl>
    <w:p w:rsidR="002861A7" w:rsidRPr="009B6AC5" w:rsidRDefault="002861A7" w:rsidP="00D96FE4">
      <w:pPr>
        <w:rPr>
          <w:sz w:val="20"/>
        </w:rPr>
      </w:pPr>
    </w:p>
    <w:p w:rsidR="00D96FE4" w:rsidRPr="009B6AC5" w:rsidRDefault="00610A2A" w:rsidP="00D96FE4">
      <w:pPr>
        <w:rPr>
          <w:sz w:val="20"/>
        </w:rPr>
      </w:pPr>
      <w:r w:rsidRPr="009B6AC5">
        <w:rPr>
          <w:sz w:val="20"/>
        </w:rPr>
        <w:t>We will work in partnership with parents and carers to help our pupils to become well-adjusted, responsible citizens able to form and maintain healthy relationships.</w:t>
      </w:r>
    </w:p>
    <w:p w:rsidR="00C6022A" w:rsidRDefault="00C6022A" w:rsidP="00610A2A">
      <w:pPr>
        <w:rPr>
          <w:b/>
          <w:sz w:val="20"/>
        </w:rPr>
      </w:pPr>
    </w:p>
    <w:p w:rsidR="00610A2A" w:rsidRPr="009B6AC5" w:rsidRDefault="00610A2A" w:rsidP="00610A2A">
      <w:pPr>
        <w:rPr>
          <w:b/>
          <w:sz w:val="20"/>
        </w:rPr>
      </w:pPr>
      <w:r w:rsidRPr="009B6AC5">
        <w:rPr>
          <w:b/>
          <w:sz w:val="20"/>
        </w:rPr>
        <w:t>EQUAL OPPORTUNITIES</w:t>
      </w:r>
      <w:r w:rsidR="00C6022A">
        <w:rPr>
          <w:b/>
          <w:sz w:val="20"/>
        </w:rPr>
        <w:t xml:space="preserve"> </w:t>
      </w:r>
    </w:p>
    <w:p w:rsidR="00610A2A" w:rsidRPr="009B6AC5" w:rsidRDefault="00610A2A" w:rsidP="00610A2A">
      <w:pPr>
        <w:rPr>
          <w:sz w:val="20"/>
        </w:rPr>
      </w:pPr>
      <w:proofErr w:type="spellStart"/>
      <w:r w:rsidRPr="009B6AC5">
        <w:rPr>
          <w:sz w:val="20"/>
        </w:rPr>
        <w:t>Crookhill</w:t>
      </w:r>
      <w:proofErr w:type="spellEnd"/>
      <w:r w:rsidRPr="009B6AC5">
        <w:rPr>
          <w:sz w:val="20"/>
        </w:rPr>
        <w:t xml:space="preserve"> Primary School supports the principles of Equal Opportunity as embodied in current legislation. We aim to provide an environment in which individual potential can be maximised irrespective of race, religion, gender, age, ability or social circumstances.</w:t>
      </w:r>
    </w:p>
    <w:p w:rsidR="00610A2A" w:rsidRPr="009B6AC5" w:rsidRDefault="00610A2A" w:rsidP="00610A2A">
      <w:pPr>
        <w:rPr>
          <w:sz w:val="20"/>
        </w:rPr>
      </w:pPr>
    </w:p>
    <w:p w:rsidR="00610A2A" w:rsidRDefault="00610A2A" w:rsidP="00610A2A">
      <w:pPr>
        <w:rPr>
          <w:sz w:val="20"/>
        </w:rPr>
      </w:pPr>
      <w:r w:rsidRPr="009B6AC5">
        <w:rPr>
          <w:sz w:val="20"/>
        </w:rPr>
        <w:t>This policy extends to pupils and staff. We believe that every pupil is of equal value and has the right to equal educational opportunities. To that end positive action will be taken to ensure that all available human resources, talents and skills are utilised to the full and that every possible step will be taken to ensure that all individuals are treated equally and fairly</w:t>
      </w:r>
      <w:r w:rsidR="00C64DDB">
        <w:rPr>
          <w:sz w:val="20"/>
        </w:rPr>
        <w:t>.</w:t>
      </w:r>
    </w:p>
    <w:p w:rsidR="00C6022A" w:rsidRPr="009B6AC5" w:rsidRDefault="00C6022A" w:rsidP="00610A2A">
      <w:pPr>
        <w:rPr>
          <w:sz w:val="20"/>
        </w:rPr>
      </w:pPr>
    </w:p>
    <w:p w:rsidR="00C6022A" w:rsidRPr="00C6022A" w:rsidRDefault="00C6022A" w:rsidP="00C6022A">
      <w:pPr>
        <w:pStyle w:val="Heading1"/>
        <w:jc w:val="both"/>
        <w:rPr>
          <w:sz w:val="20"/>
        </w:rPr>
      </w:pPr>
      <w:r w:rsidRPr="00C6022A">
        <w:rPr>
          <w:sz w:val="20"/>
        </w:rPr>
        <w:t>Special Educational Needs</w:t>
      </w:r>
    </w:p>
    <w:p w:rsidR="009B6AC5" w:rsidRDefault="00C6022A" w:rsidP="00C6022A">
      <w:pPr>
        <w:pStyle w:val="Heading1"/>
        <w:jc w:val="both"/>
      </w:pPr>
      <w:r>
        <w:rPr>
          <w:b w:val="0"/>
          <w:sz w:val="20"/>
        </w:rPr>
        <w:t>The policy also recognises that pupils with</w:t>
      </w:r>
      <w:r w:rsidRPr="00C6022A">
        <w:rPr>
          <w:b w:val="0"/>
          <w:sz w:val="20"/>
        </w:rPr>
        <w:t xml:space="preserve"> special educational needs </w:t>
      </w:r>
      <w:r>
        <w:rPr>
          <w:b w:val="0"/>
          <w:sz w:val="20"/>
        </w:rPr>
        <w:t>may require a flexible and sensitive approach.  The behaviour policy will be applied</w:t>
      </w:r>
      <w:r w:rsidRPr="00C6022A">
        <w:rPr>
          <w:b w:val="0"/>
          <w:sz w:val="20"/>
        </w:rPr>
        <w:t xml:space="preserve"> paying attention to the pupils’ individual needs</w:t>
      </w:r>
      <w:r w:rsidR="006143AB">
        <w:rPr>
          <w:b w:val="0"/>
          <w:sz w:val="20"/>
        </w:rPr>
        <w:t>.  R</w:t>
      </w:r>
      <w:r w:rsidRPr="00C6022A">
        <w:rPr>
          <w:b w:val="0"/>
          <w:sz w:val="20"/>
        </w:rPr>
        <w:t xml:space="preserve">easonable adjustments </w:t>
      </w:r>
      <w:r w:rsidR="006143AB">
        <w:rPr>
          <w:b w:val="0"/>
          <w:sz w:val="20"/>
        </w:rPr>
        <w:t xml:space="preserve">may be </w:t>
      </w:r>
      <w:r w:rsidRPr="00C6022A">
        <w:rPr>
          <w:b w:val="0"/>
          <w:sz w:val="20"/>
        </w:rPr>
        <w:t>made where appropriate</w:t>
      </w:r>
      <w:r w:rsidR="006143AB">
        <w:rPr>
          <w:b w:val="0"/>
          <w:sz w:val="20"/>
        </w:rPr>
        <w:t xml:space="preserve">.  In some </w:t>
      </w:r>
      <w:r w:rsidR="006143AB">
        <w:rPr>
          <w:b w:val="0"/>
          <w:sz w:val="20"/>
        </w:rPr>
        <w:lastRenderedPageBreak/>
        <w:t xml:space="preserve">circumstances, it may be necessary to agree a behaviour plan or seek advice from the Behaviour Support or SEN Service. </w:t>
      </w:r>
    </w:p>
    <w:p w:rsidR="00C6022A" w:rsidRPr="00C6022A" w:rsidRDefault="00C6022A" w:rsidP="00C6022A"/>
    <w:p w:rsidR="00920E1C" w:rsidRPr="009B6AC5" w:rsidRDefault="00920E1C" w:rsidP="00D96FE4">
      <w:pPr>
        <w:pStyle w:val="Heading1"/>
        <w:jc w:val="both"/>
        <w:rPr>
          <w:sz w:val="20"/>
        </w:rPr>
      </w:pPr>
      <w:r w:rsidRPr="009B6AC5">
        <w:rPr>
          <w:sz w:val="20"/>
        </w:rPr>
        <w:t>Rationale</w:t>
      </w:r>
    </w:p>
    <w:p w:rsidR="00920E1C" w:rsidRPr="009B6AC5" w:rsidRDefault="00920E1C" w:rsidP="00D96FE4">
      <w:pPr>
        <w:pStyle w:val="BlockText"/>
        <w:ind w:left="0" w:right="0"/>
        <w:rPr>
          <w:sz w:val="20"/>
        </w:rPr>
      </w:pPr>
      <w:r w:rsidRPr="009B6AC5">
        <w:rPr>
          <w:sz w:val="20"/>
        </w:rPr>
        <w:t>We believe that the ethos of the school is cent</w:t>
      </w:r>
      <w:r w:rsidR="00C64DDB">
        <w:rPr>
          <w:sz w:val="20"/>
        </w:rPr>
        <w:t xml:space="preserve">ral to creating an environment </w:t>
      </w:r>
      <w:r w:rsidRPr="009B6AC5">
        <w:rPr>
          <w:sz w:val="20"/>
        </w:rPr>
        <w:t>which allows all pupils to develop and maintain high standards of behaviour and academic achievement.</w:t>
      </w:r>
    </w:p>
    <w:p w:rsidR="00CD4F9B" w:rsidRPr="009B6AC5" w:rsidRDefault="00CD4F9B" w:rsidP="00D96FE4">
      <w:pPr>
        <w:rPr>
          <w:sz w:val="20"/>
        </w:rPr>
      </w:pPr>
    </w:p>
    <w:p w:rsidR="00CD4F9B" w:rsidRPr="009B6AC5" w:rsidRDefault="00CD4F9B" w:rsidP="00D96FE4">
      <w:pPr>
        <w:rPr>
          <w:sz w:val="20"/>
        </w:rPr>
      </w:pPr>
    </w:p>
    <w:p w:rsidR="00C64DDB" w:rsidRPr="00C64DDB" w:rsidRDefault="00C64DDB" w:rsidP="00D96FE4">
      <w:pPr>
        <w:rPr>
          <w:b/>
          <w:sz w:val="20"/>
        </w:rPr>
      </w:pPr>
      <w:r w:rsidRPr="00C64DDB">
        <w:rPr>
          <w:b/>
          <w:sz w:val="20"/>
        </w:rPr>
        <w:t>RIGHTS AND RESPONSIBILITIES</w:t>
      </w:r>
    </w:p>
    <w:p w:rsidR="00920E1C" w:rsidRPr="009B6AC5" w:rsidRDefault="00920E1C" w:rsidP="00D96FE4">
      <w:pPr>
        <w:rPr>
          <w:b/>
          <w:bCs/>
          <w:sz w:val="20"/>
        </w:rPr>
      </w:pPr>
      <w:r w:rsidRPr="009B6AC5">
        <w:rPr>
          <w:sz w:val="20"/>
        </w:rPr>
        <w:t xml:space="preserve">At </w:t>
      </w:r>
      <w:proofErr w:type="spellStart"/>
      <w:r w:rsidRPr="009B6AC5">
        <w:rPr>
          <w:sz w:val="20"/>
        </w:rPr>
        <w:t>Crookhill</w:t>
      </w:r>
      <w:proofErr w:type="spellEnd"/>
      <w:r w:rsidR="00D96FE4" w:rsidRPr="009B6AC5">
        <w:rPr>
          <w:sz w:val="20"/>
        </w:rPr>
        <w:t xml:space="preserve"> </w:t>
      </w:r>
      <w:r w:rsidRPr="009B6AC5">
        <w:rPr>
          <w:sz w:val="20"/>
        </w:rPr>
        <w:t xml:space="preserve">Primary School we all have </w:t>
      </w:r>
      <w:r w:rsidRPr="009B6AC5">
        <w:rPr>
          <w:b/>
          <w:bCs/>
          <w:sz w:val="20"/>
        </w:rPr>
        <w:t>RIGHTS</w:t>
      </w:r>
    </w:p>
    <w:p w:rsidR="00D96FE4" w:rsidRPr="009B6AC5" w:rsidRDefault="00920E1C" w:rsidP="00D96FE4">
      <w:pPr>
        <w:numPr>
          <w:ilvl w:val="0"/>
          <w:numId w:val="1"/>
        </w:numPr>
        <w:ind w:left="0"/>
        <w:rPr>
          <w:sz w:val="20"/>
        </w:rPr>
      </w:pPr>
      <w:r w:rsidRPr="009B6AC5">
        <w:rPr>
          <w:sz w:val="20"/>
        </w:rPr>
        <w:t>The right to be happy</w:t>
      </w:r>
    </w:p>
    <w:p w:rsidR="00D96FE4" w:rsidRPr="009B6AC5" w:rsidRDefault="00920E1C" w:rsidP="00D96FE4">
      <w:pPr>
        <w:numPr>
          <w:ilvl w:val="0"/>
          <w:numId w:val="1"/>
        </w:numPr>
        <w:ind w:left="0"/>
        <w:rPr>
          <w:sz w:val="20"/>
        </w:rPr>
      </w:pPr>
      <w:r w:rsidRPr="009B6AC5">
        <w:rPr>
          <w:sz w:val="20"/>
        </w:rPr>
        <w:t>The right to lear</w:t>
      </w:r>
      <w:r w:rsidR="00D96FE4" w:rsidRPr="009B6AC5">
        <w:rPr>
          <w:sz w:val="20"/>
        </w:rPr>
        <w:t>n</w:t>
      </w:r>
    </w:p>
    <w:p w:rsidR="00D96FE4" w:rsidRPr="009B6AC5" w:rsidRDefault="00920E1C" w:rsidP="00D96FE4">
      <w:pPr>
        <w:numPr>
          <w:ilvl w:val="0"/>
          <w:numId w:val="1"/>
        </w:numPr>
        <w:ind w:left="0"/>
        <w:rPr>
          <w:sz w:val="20"/>
        </w:rPr>
      </w:pPr>
      <w:r w:rsidRPr="009B6AC5">
        <w:rPr>
          <w:sz w:val="20"/>
        </w:rPr>
        <w:t>The right to be safe</w:t>
      </w:r>
    </w:p>
    <w:p w:rsidR="00920E1C" w:rsidRPr="009B6AC5" w:rsidRDefault="00920E1C" w:rsidP="00D96FE4">
      <w:pPr>
        <w:numPr>
          <w:ilvl w:val="0"/>
          <w:numId w:val="1"/>
        </w:numPr>
        <w:ind w:left="0"/>
        <w:rPr>
          <w:sz w:val="20"/>
        </w:rPr>
      </w:pPr>
      <w:r w:rsidRPr="009B6AC5">
        <w:rPr>
          <w:sz w:val="20"/>
        </w:rPr>
        <w:t>The right to be valued</w:t>
      </w:r>
    </w:p>
    <w:p w:rsidR="00920E1C" w:rsidRPr="009B6AC5" w:rsidRDefault="00920E1C" w:rsidP="00D96FE4">
      <w:pPr>
        <w:rPr>
          <w:sz w:val="20"/>
        </w:rPr>
      </w:pPr>
    </w:p>
    <w:p w:rsidR="00920E1C" w:rsidRPr="009B6AC5" w:rsidRDefault="00920E1C" w:rsidP="00D96FE4">
      <w:pPr>
        <w:rPr>
          <w:b/>
          <w:bCs/>
          <w:sz w:val="20"/>
        </w:rPr>
      </w:pPr>
      <w:r w:rsidRPr="009B6AC5">
        <w:rPr>
          <w:sz w:val="20"/>
        </w:rPr>
        <w:t xml:space="preserve">At </w:t>
      </w:r>
      <w:proofErr w:type="spellStart"/>
      <w:r w:rsidRPr="009B6AC5">
        <w:rPr>
          <w:sz w:val="20"/>
        </w:rPr>
        <w:t>Crookhill</w:t>
      </w:r>
      <w:proofErr w:type="spellEnd"/>
      <w:r w:rsidR="00D96FE4" w:rsidRPr="009B6AC5">
        <w:rPr>
          <w:sz w:val="20"/>
        </w:rPr>
        <w:t xml:space="preserve"> </w:t>
      </w:r>
      <w:r w:rsidRPr="009B6AC5">
        <w:rPr>
          <w:sz w:val="20"/>
        </w:rPr>
        <w:t xml:space="preserve">Primary School we all have </w:t>
      </w:r>
      <w:r w:rsidRPr="009B6AC5">
        <w:rPr>
          <w:b/>
          <w:bCs/>
          <w:sz w:val="20"/>
        </w:rPr>
        <w:t>RESPONSIBILITIES</w:t>
      </w:r>
    </w:p>
    <w:p w:rsidR="00D96FE4" w:rsidRPr="009B6AC5" w:rsidRDefault="00920E1C" w:rsidP="00D96FE4">
      <w:pPr>
        <w:numPr>
          <w:ilvl w:val="0"/>
          <w:numId w:val="2"/>
        </w:numPr>
        <w:ind w:left="0"/>
        <w:rPr>
          <w:sz w:val="20"/>
        </w:rPr>
      </w:pPr>
      <w:r w:rsidRPr="009B6AC5">
        <w:rPr>
          <w:sz w:val="20"/>
        </w:rPr>
        <w:t>To arrive at school on time</w:t>
      </w:r>
    </w:p>
    <w:p w:rsidR="00D96FE4" w:rsidRPr="009B6AC5" w:rsidRDefault="00920E1C" w:rsidP="00D96FE4">
      <w:pPr>
        <w:numPr>
          <w:ilvl w:val="0"/>
          <w:numId w:val="2"/>
        </w:numPr>
        <w:ind w:left="0"/>
        <w:rPr>
          <w:sz w:val="20"/>
        </w:rPr>
      </w:pPr>
      <w:r w:rsidRPr="009B6AC5">
        <w:rPr>
          <w:sz w:val="20"/>
        </w:rPr>
        <w:t>To dress appropriately in school uniform</w:t>
      </w:r>
    </w:p>
    <w:p w:rsidR="00D96FE4" w:rsidRPr="009B6AC5" w:rsidRDefault="00920E1C" w:rsidP="00D96FE4">
      <w:pPr>
        <w:numPr>
          <w:ilvl w:val="0"/>
          <w:numId w:val="2"/>
        </w:numPr>
        <w:ind w:left="0"/>
        <w:rPr>
          <w:sz w:val="20"/>
        </w:rPr>
      </w:pPr>
      <w:r w:rsidRPr="009B6AC5">
        <w:rPr>
          <w:sz w:val="20"/>
        </w:rPr>
        <w:t>To come prepared for the day</w:t>
      </w:r>
    </w:p>
    <w:p w:rsidR="00920E1C" w:rsidRPr="009B6AC5" w:rsidRDefault="00920E1C" w:rsidP="00D96FE4">
      <w:pPr>
        <w:numPr>
          <w:ilvl w:val="0"/>
          <w:numId w:val="2"/>
        </w:numPr>
        <w:ind w:left="0"/>
        <w:rPr>
          <w:sz w:val="20"/>
        </w:rPr>
      </w:pPr>
      <w:r w:rsidRPr="009B6AC5">
        <w:rPr>
          <w:sz w:val="20"/>
        </w:rPr>
        <w:t>To follow the school rules</w:t>
      </w:r>
    </w:p>
    <w:p w:rsidR="009B6AC5" w:rsidRDefault="009B6AC5" w:rsidP="00610A2A">
      <w:pPr>
        <w:ind w:right="-432"/>
        <w:rPr>
          <w:sz w:val="20"/>
        </w:rPr>
      </w:pPr>
    </w:p>
    <w:p w:rsidR="00920E1C" w:rsidRPr="009B6AC5" w:rsidRDefault="00920E1C" w:rsidP="00610A2A">
      <w:pPr>
        <w:ind w:right="-432"/>
        <w:rPr>
          <w:sz w:val="20"/>
        </w:rPr>
      </w:pPr>
      <w:r w:rsidRPr="009B6AC5">
        <w:rPr>
          <w:sz w:val="20"/>
        </w:rPr>
        <w:t>The rights and responsibilities are the starting point for all rules in the school.</w:t>
      </w:r>
    </w:p>
    <w:p w:rsidR="00D96FE4" w:rsidRPr="009B6AC5" w:rsidRDefault="00D96FE4" w:rsidP="00CD4F9B">
      <w:pPr>
        <w:pStyle w:val="Heading2"/>
        <w:ind w:left="0"/>
        <w:rPr>
          <w:sz w:val="20"/>
        </w:rPr>
      </w:pPr>
    </w:p>
    <w:p w:rsidR="00920E1C" w:rsidRPr="009B6AC5" w:rsidRDefault="00920E1C" w:rsidP="00AD38C9">
      <w:pPr>
        <w:pStyle w:val="Heading2"/>
        <w:rPr>
          <w:sz w:val="20"/>
        </w:rPr>
      </w:pPr>
      <w:r w:rsidRPr="009B6AC5">
        <w:rPr>
          <w:sz w:val="20"/>
        </w:rPr>
        <w:t>Aims of the Behaviour and Discipline Policy</w:t>
      </w:r>
    </w:p>
    <w:p w:rsidR="00D96FE4" w:rsidRPr="009B6AC5" w:rsidRDefault="00920E1C" w:rsidP="00D96FE4">
      <w:pPr>
        <w:numPr>
          <w:ilvl w:val="0"/>
          <w:numId w:val="3"/>
        </w:numPr>
        <w:ind w:right="-432"/>
        <w:rPr>
          <w:sz w:val="20"/>
        </w:rPr>
      </w:pPr>
      <w:r w:rsidRPr="009B6AC5">
        <w:rPr>
          <w:sz w:val="20"/>
        </w:rPr>
        <w:t>To fulfil all legal requirements</w:t>
      </w:r>
    </w:p>
    <w:p w:rsidR="00D96FE4" w:rsidRPr="009B6AC5" w:rsidRDefault="00920E1C" w:rsidP="00D96FE4">
      <w:pPr>
        <w:numPr>
          <w:ilvl w:val="0"/>
          <w:numId w:val="3"/>
        </w:numPr>
        <w:ind w:right="-432"/>
        <w:rPr>
          <w:sz w:val="20"/>
        </w:rPr>
      </w:pPr>
      <w:r w:rsidRPr="009B6AC5">
        <w:rPr>
          <w:sz w:val="20"/>
        </w:rPr>
        <w:t>To provide an orderly, fair, consistent and safe environment for all</w:t>
      </w:r>
    </w:p>
    <w:p w:rsidR="00D96FE4" w:rsidRPr="009B6AC5" w:rsidRDefault="00920E1C" w:rsidP="00D96FE4">
      <w:pPr>
        <w:numPr>
          <w:ilvl w:val="0"/>
          <w:numId w:val="3"/>
        </w:numPr>
        <w:ind w:right="-432"/>
        <w:rPr>
          <w:sz w:val="20"/>
        </w:rPr>
      </w:pPr>
      <w:r w:rsidRPr="009B6AC5">
        <w:rPr>
          <w:sz w:val="20"/>
        </w:rPr>
        <w:t>To provide an environment where effective teaching and learning can take place</w:t>
      </w:r>
    </w:p>
    <w:p w:rsidR="00D96FE4" w:rsidRPr="009B6AC5" w:rsidRDefault="00920E1C" w:rsidP="00D96FE4">
      <w:pPr>
        <w:numPr>
          <w:ilvl w:val="0"/>
          <w:numId w:val="3"/>
        </w:numPr>
        <w:ind w:right="-432"/>
        <w:rPr>
          <w:sz w:val="20"/>
        </w:rPr>
      </w:pPr>
      <w:r w:rsidRPr="009B6AC5">
        <w:rPr>
          <w:sz w:val="20"/>
        </w:rPr>
        <w:t>To encourage self-discipline in all pupils, helping them to make positive choices and to recognise consequences</w:t>
      </w:r>
    </w:p>
    <w:p w:rsidR="00920E1C" w:rsidRPr="009B6AC5" w:rsidRDefault="00920E1C" w:rsidP="00D96FE4">
      <w:pPr>
        <w:numPr>
          <w:ilvl w:val="0"/>
          <w:numId w:val="3"/>
        </w:numPr>
        <w:ind w:right="-432"/>
        <w:rPr>
          <w:sz w:val="20"/>
        </w:rPr>
      </w:pPr>
      <w:r w:rsidRPr="009B6AC5">
        <w:rPr>
          <w:sz w:val="20"/>
        </w:rPr>
        <w:t>To develop a whole school approach to behaviour</w:t>
      </w:r>
    </w:p>
    <w:p w:rsidR="00920E1C" w:rsidRPr="009B6AC5" w:rsidRDefault="00920E1C">
      <w:pPr>
        <w:ind w:right="-432"/>
        <w:rPr>
          <w:sz w:val="20"/>
        </w:rPr>
      </w:pPr>
    </w:p>
    <w:p w:rsidR="00920E1C" w:rsidRPr="009B6AC5" w:rsidRDefault="00920E1C" w:rsidP="00AD38C9">
      <w:pPr>
        <w:pStyle w:val="Heading2"/>
        <w:rPr>
          <w:sz w:val="20"/>
        </w:rPr>
      </w:pPr>
      <w:r w:rsidRPr="009B6AC5">
        <w:rPr>
          <w:sz w:val="20"/>
        </w:rPr>
        <w:t>Pupils need</w:t>
      </w:r>
    </w:p>
    <w:p w:rsidR="00D96FE4" w:rsidRPr="009B6AC5" w:rsidRDefault="00920E1C" w:rsidP="00D96FE4">
      <w:pPr>
        <w:numPr>
          <w:ilvl w:val="0"/>
          <w:numId w:val="4"/>
        </w:numPr>
        <w:ind w:right="-432"/>
        <w:rPr>
          <w:sz w:val="20"/>
        </w:rPr>
      </w:pPr>
      <w:r w:rsidRPr="009B6AC5">
        <w:rPr>
          <w:sz w:val="20"/>
        </w:rPr>
        <w:t>Regular, punctual attendance</w:t>
      </w:r>
    </w:p>
    <w:p w:rsidR="00D96FE4" w:rsidRPr="009B6AC5" w:rsidRDefault="00920E1C" w:rsidP="00D96FE4">
      <w:pPr>
        <w:numPr>
          <w:ilvl w:val="0"/>
          <w:numId w:val="4"/>
        </w:numPr>
        <w:ind w:right="-432"/>
        <w:rPr>
          <w:sz w:val="20"/>
        </w:rPr>
      </w:pPr>
      <w:r w:rsidRPr="009B6AC5">
        <w:rPr>
          <w:sz w:val="20"/>
        </w:rPr>
        <w:t>To access a safe, stimulating environment</w:t>
      </w:r>
    </w:p>
    <w:p w:rsidR="00D96FE4" w:rsidRPr="009B6AC5" w:rsidRDefault="00920E1C" w:rsidP="00D96FE4">
      <w:pPr>
        <w:numPr>
          <w:ilvl w:val="0"/>
          <w:numId w:val="4"/>
        </w:numPr>
        <w:ind w:right="-432"/>
        <w:rPr>
          <w:sz w:val="20"/>
        </w:rPr>
      </w:pPr>
      <w:r w:rsidRPr="009B6AC5">
        <w:rPr>
          <w:sz w:val="20"/>
        </w:rPr>
        <w:t>To feel valued</w:t>
      </w:r>
    </w:p>
    <w:p w:rsidR="00D96FE4" w:rsidRPr="009B6AC5" w:rsidRDefault="00920E1C" w:rsidP="00D96FE4">
      <w:pPr>
        <w:numPr>
          <w:ilvl w:val="0"/>
          <w:numId w:val="4"/>
        </w:numPr>
        <w:ind w:right="-432"/>
        <w:rPr>
          <w:sz w:val="20"/>
        </w:rPr>
      </w:pPr>
      <w:r w:rsidRPr="009B6AC5">
        <w:rPr>
          <w:sz w:val="20"/>
        </w:rPr>
        <w:t>To be offered an appropriate, well- balanced curriculum with realistic expectations</w:t>
      </w:r>
    </w:p>
    <w:p w:rsidR="00D96FE4" w:rsidRPr="009B6AC5" w:rsidRDefault="00920E1C" w:rsidP="00D96FE4">
      <w:pPr>
        <w:numPr>
          <w:ilvl w:val="0"/>
          <w:numId w:val="4"/>
        </w:numPr>
        <w:ind w:right="-432"/>
        <w:rPr>
          <w:sz w:val="20"/>
        </w:rPr>
      </w:pPr>
      <w:r w:rsidRPr="009B6AC5">
        <w:rPr>
          <w:sz w:val="20"/>
        </w:rPr>
        <w:t>To have good role models</w:t>
      </w:r>
    </w:p>
    <w:p w:rsidR="00920E1C" w:rsidRPr="009B6AC5" w:rsidRDefault="00920E1C" w:rsidP="00D96FE4">
      <w:pPr>
        <w:numPr>
          <w:ilvl w:val="0"/>
          <w:numId w:val="4"/>
        </w:numPr>
        <w:ind w:right="-432"/>
        <w:rPr>
          <w:sz w:val="20"/>
        </w:rPr>
      </w:pPr>
      <w:r w:rsidRPr="009B6AC5">
        <w:rPr>
          <w:sz w:val="20"/>
        </w:rPr>
        <w:t>To develop an understanding of right and wrong</w:t>
      </w:r>
    </w:p>
    <w:p w:rsidR="00920E1C" w:rsidRPr="009B6AC5" w:rsidRDefault="00920E1C">
      <w:pPr>
        <w:ind w:right="-432"/>
        <w:rPr>
          <w:sz w:val="20"/>
        </w:rPr>
      </w:pPr>
    </w:p>
    <w:p w:rsidR="00920E1C" w:rsidRPr="009B6AC5" w:rsidRDefault="00920E1C" w:rsidP="00AD38C9">
      <w:pPr>
        <w:pStyle w:val="Heading2"/>
        <w:rPr>
          <w:sz w:val="20"/>
        </w:rPr>
      </w:pPr>
      <w:r w:rsidRPr="009B6AC5">
        <w:rPr>
          <w:sz w:val="20"/>
        </w:rPr>
        <w:t>Parents need</w:t>
      </w:r>
    </w:p>
    <w:p w:rsidR="00D96FE4" w:rsidRPr="009B6AC5" w:rsidRDefault="00920E1C" w:rsidP="00D96FE4">
      <w:pPr>
        <w:numPr>
          <w:ilvl w:val="0"/>
          <w:numId w:val="5"/>
        </w:numPr>
        <w:ind w:right="-432"/>
        <w:rPr>
          <w:sz w:val="20"/>
        </w:rPr>
      </w:pPr>
      <w:r w:rsidRPr="009B6AC5">
        <w:rPr>
          <w:sz w:val="20"/>
        </w:rPr>
        <w:t>To feel confident that school will communicate and refer to other agencies</w:t>
      </w:r>
    </w:p>
    <w:p w:rsidR="00D96FE4" w:rsidRPr="009B6AC5" w:rsidRDefault="00920E1C" w:rsidP="00D96FE4">
      <w:pPr>
        <w:numPr>
          <w:ilvl w:val="0"/>
          <w:numId w:val="5"/>
        </w:numPr>
        <w:ind w:right="-432"/>
        <w:rPr>
          <w:sz w:val="20"/>
        </w:rPr>
      </w:pPr>
      <w:r w:rsidRPr="009B6AC5">
        <w:rPr>
          <w:sz w:val="20"/>
        </w:rPr>
        <w:t>To know that their children are safe and are going to be treated fairly</w:t>
      </w:r>
    </w:p>
    <w:p w:rsidR="00D96FE4" w:rsidRPr="009B6AC5" w:rsidRDefault="00920E1C" w:rsidP="00D96FE4">
      <w:pPr>
        <w:numPr>
          <w:ilvl w:val="0"/>
          <w:numId w:val="5"/>
        </w:numPr>
        <w:ind w:right="-432"/>
        <w:rPr>
          <w:sz w:val="20"/>
        </w:rPr>
      </w:pPr>
      <w:r w:rsidRPr="009B6AC5">
        <w:rPr>
          <w:sz w:val="20"/>
        </w:rPr>
        <w:t>To be welcomed into school as partners in their children’s education</w:t>
      </w:r>
    </w:p>
    <w:p w:rsidR="00D96FE4" w:rsidRPr="009B6AC5" w:rsidRDefault="00920E1C" w:rsidP="00D96FE4">
      <w:pPr>
        <w:numPr>
          <w:ilvl w:val="0"/>
          <w:numId w:val="5"/>
        </w:numPr>
        <w:ind w:right="-432"/>
        <w:rPr>
          <w:sz w:val="20"/>
        </w:rPr>
      </w:pPr>
      <w:r w:rsidRPr="009B6AC5">
        <w:rPr>
          <w:sz w:val="20"/>
        </w:rPr>
        <w:t>To be well informed and involved with their child’s life in school</w:t>
      </w:r>
    </w:p>
    <w:p w:rsidR="00D96FE4" w:rsidRPr="009B6AC5" w:rsidRDefault="00920E1C" w:rsidP="00D96FE4">
      <w:pPr>
        <w:numPr>
          <w:ilvl w:val="0"/>
          <w:numId w:val="5"/>
        </w:numPr>
        <w:ind w:right="-432"/>
        <w:rPr>
          <w:sz w:val="20"/>
        </w:rPr>
      </w:pPr>
      <w:r w:rsidRPr="009B6AC5">
        <w:rPr>
          <w:sz w:val="20"/>
        </w:rPr>
        <w:t>To know they will be expected to take responsibility for the behaviour of their child both inside and outside of school</w:t>
      </w:r>
    </w:p>
    <w:p w:rsidR="00C6022A" w:rsidRDefault="00920E1C" w:rsidP="00C6022A">
      <w:pPr>
        <w:numPr>
          <w:ilvl w:val="0"/>
          <w:numId w:val="5"/>
        </w:numPr>
        <w:ind w:right="-432"/>
        <w:rPr>
          <w:sz w:val="20"/>
        </w:rPr>
      </w:pPr>
      <w:r w:rsidRPr="009B6AC5">
        <w:rPr>
          <w:sz w:val="20"/>
        </w:rPr>
        <w:t>To ensure children are at school on time</w:t>
      </w:r>
    </w:p>
    <w:p w:rsidR="00C6022A" w:rsidRDefault="00C6022A" w:rsidP="00C6022A">
      <w:pPr>
        <w:ind w:left="-207" w:right="-432"/>
        <w:rPr>
          <w:sz w:val="20"/>
        </w:rPr>
      </w:pPr>
    </w:p>
    <w:p w:rsidR="00920E1C" w:rsidRPr="00C6022A" w:rsidRDefault="00920E1C" w:rsidP="00C6022A">
      <w:pPr>
        <w:ind w:left="-207" w:right="-432"/>
        <w:rPr>
          <w:b/>
          <w:sz w:val="20"/>
        </w:rPr>
      </w:pPr>
      <w:r w:rsidRPr="00C6022A">
        <w:rPr>
          <w:b/>
          <w:sz w:val="20"/>
        </w:rPr>
        <w:t>Teachers need</w:t>
      </w:r>
    </w:p>
    <w:p w:rsidR="00D96FE4" w:rsidRPr="009B6AC5" w:rsidRDefault="00920E1C" w:rsidP="00D96FE4">
      <w:pPr>
        <w:numPr>
          <w:ilvl w:val="0"/>
          <w:numId w:val="6"/>
        </w:numPr>
        <w:ind w:right="-432"/>
        <w:rPr>
          <w:sz w:val="20"/>
        </w:rPr>
      </w:pPr>
      <w:r w:rsidRPr="009B6AC5">
        <w:rPr>
          <w:sz w:val="20"/>
        </w:rPr>
        <w:t>To be good role models (follow staff code of conduct)</w:t>
      </w:r>
    </w:p>
    <w:p w:rsidR="00D96FE4" w:rsidRPr="009B6AC5" w:rsidRDefault="00920E1C" w:rsidP="00D96FE4">
      <w:pPr>
        <w:numPr>
          <w:ilvl w:val="0"/>
          <w:numId w:val="6"/>
        </w:numPr>
        <w:ind w:right="-432"/>
        <w:rPr>
          <w:sz w:val="20"/>
        </w:rPr>
      </w:pPr>
      <w:r w:rsidRPr="009B6AC5">
        <w:rPr>
          <w:sz w:val="20"/>
        </w:rPr>
        <w:t>To be able to teach without disruption</w:t>
      </w:r>
    </w:p>
    <w:p w:rsidR="00D96FE4" w:rsidRPr="009B6AC5" w:rsidRDefault="00920E1C" w:rsidP="00D96FE4">
      <w:pPr>
        <w:numPr>
          <w:ilvl w:val="0"/>
          <w:numId w:val="6"/>
        </w:numPr>
        <w:ind w:right="-432"/>
        <w:rPr>
          <w:sz w:val="20"/>
        </w:rPr>
      </w:pPr>
      <w:r w:rsidRPr="009B6AC5">
        <w:rPr>
          <w:sz w:val="20"/>
        </w:rPr>
        <w:t>To be supported by a clear and consistent implementation of the behaviour policy</w:t>
      </w:r>
    </w:p>
    <w:p w:rsidR="00D96FE4" w:rsidRPr="009B6AC5" w:rsidRDefault="00920E1C" w:rsidP="00D96FE4">
      <w:pPr>
        <w:numPr>
          <w:ilvl w:val="0"/>
          <w:numId w:val="6"/>
        </w:numPr>
        <w:ind w:right="-432"/>
        <w:rPr>
          <w:sz w:val="20"/>
        </w:rPr>
      </w:pPr>
      <w:r w:rsidRPr="009B6AC5">
        <w:rPr>
          <w:sz w:val="20"/>
        </w:rPr>
        <w:t>To work in partnership with parents</w:t>
      </w:r>
    </w:p>
    <w:p w:rsidR="00D96FE4" w:rsidRPr="009B6AC5" w:rsidRDefault="00920E1C" w:rsidP="00D96FE4">
      <w:pPr>
        <w:numPr>
          <w:ilvl w:val="0"/>
          <w:numId w:val="6"/>
        </w:numPr>
        <w:ind w:right="-432"/>
        <w:rPr>
          <w:sz w:val="20"/>
        </w:rPr>
      </w:pPr>
      <w:r w:rsidRPr="009B6AC5">
        <w:rPr>
          <w:sz w:val="20"/>
        </w:rPr>
        <w:t>To be supported by school staff, governors and other agencies</w:t>
      </w:r>
    </w:p>
    <w:p w:rsidR="00920E1C" w:rsidRPr="009B6AC5" w:rsidRDefault="00920E1C" w:rsidP="00D96FE4">
      <w:pPr>
        <w:numPr>
          <w:ilvl w:val="0"/>
          <w:numId w:val="6"/>
        </w:numPr>
        <w:ind w:right="-432"/>
        <w:rPr>
          <w:sz w:val="20"/>
        </w:rPr>
      </w:pPr>
      <w:r w:rsidRPr="009B6AC5">
        <w:rPr>
          <w:sz w:val="20"/>
        </w:rPr>
        <w:t>To be valued, consulted and informed</w:t>
      </w:r>
    </w:p>
    <w:p w:rsidR="00610A2A" w:rsidRPr="009B6AC5" w:rsidRDefault="00610A2A" w:rsidP="00D96FE4">
      <w:pPr>
        <w:pStyle w:val="Heading2"/>
        <w:ind w:left="0"/>
        <w:rPr>
          <w:sz w:val="20"/>
        </w:rPr>
      </w:pPr>
    </w:p>
    <w:p w:rsidR="00920E1C" w:rsidRPr="009B6AC5" w:rsidRDefault="00920E1C" w:rsidP="00D96FE4">
      <w:pPr>
        <w:pStyle w:val="Heading2"/>
        <w:ind w:left="0"/>
        <w:rPr>
          <w:sz w:val="20"/>
        </w:rPr>
      </w:pPr>
      <w:r w:rsidRPr="009B6AC5">
        <w:rPr>
          <w:sz w:val="20"/>
        </w:rPr>
        <w:t>Implementation</w:t>
      </w:r>
    </w:p>
    <w:p w:rsidR="00920E1C" w:rsidRPr="009B6AC5" w:rsidRDefault="00920E1C">
      <w:pPr>
        <w:pStyle w:val="BlockText"/>
        <w:rPr>
          <w:sz w:val="20"/>
        </w:rPr>
      </w:pPr>
      <w:r w:rsidRPr="009B6AC5">
        <w:rPr>
          <w:sz w:val="20"/>
        </w:rPr>
        <w:t>The school will offer formal and informal opportunities to promote self-esteem, confidence and independence, through the following:-</w:t>
      </w:r>
    </w:p>
    <w:p w:rsidR="00D96FE4" w:rsidRPr="009B6AC5" w:rsidRDefault="00920E1C" w:rsidP="00D96FE4">
      <w:pPr>
        <w:numPr>
          <w:ilvl w:val="0"/>
          <w:numId w:val="7"/>
        </w:numPr>
        <w:ind w:right="-432"/>
        <w:rPr>
          <w:sz w:val="20"/>
        </w:rPr>
      </w:pPr>
      <w:r w:rsidRPr="009B6AC5">
        <w:rPr>
          <w:sz w:val="20"/>
        </w:rPr>
        <w:t>PSHEC curriculum</w:t>
      </w:r>
    </w:p>
    <w:p w:rsidR="00D96FE4" w:rsidRDefault="00920E1C" w:rsidP="00D96FE4">
      <w:pPr>
        <w:numPr>
          <w:ilvl w:val="0"/>
          <w:numId w:val="7"/>
        </w:numPr>
        <w:ind w:right="-432"/>
        <w:rPr>
          <w:sz w:val="20"/>
        </w:rPr>
      </w:pPr>
      <w:r w:rsidRPr="009B6AC5">
        <w:rPr>
          <w:sz w:val="20"/>
        </w:rPr>
        <w:t>Effective Buddy System</w:t>
      </w:r>
    </w:p>
    <w:p w:rsidR="00E22B2A" w:rsidRPr="009B6AC5" w:rsidRDefault="00E22B2A" w:rsidP="00D96FE4">
      <w:pPr>
        <w:numPr>
          <w:ilvl w:val="0"/>
          <w:numId w:val="7"/>
        </w:numPr>
        <w:ind w:right="-432"/>
        <w:rPr>
          <w:sz w:val="20"/>
        </w:rPr>
      </w:pPr>
      <w:r>
        <w:rPr>
          <w:sz w:val="20"/>
        </w:rPr>
        <w:t>Promoting learning muscles</w:t>
      </w:r>
    </w:p>
    <w:p w:rsidR="00D96FE4" w:rsidRPr="009B6AC5" w:rsidRDefault="00920E1C" w:rsidP="00D96FE4">
      <w:pPr>
        <w:numPr>
          <w:ilvl w:val="0"/>
          <w:numId w:val="7"/>
        </w:numPr>
        <w:ind w:right="-432"/>
        <w:rPr>
          <w:sz w:val="20"/>
        </w:rPr>
      </w:pPr>
      <w:r w:rsidRPr="009B6AC5">
        <w:rPr>
          <w:sz w:val="20"/>
        </w:rPr>
        <w:t>Celebrating achievement, recognising social progress</w:t>
      </w:r>
    </w:p>
    <w:p w:rsidR="00D96FE4" w:rsidRPr="009B6AC5" w:rsidRDefault="00920E1C" w:rsidP="00D96FE4">
      <w:pPr>
        <w:numPr>
          <w:ilvl w:val="0"/>
          <w:numId w:val="7"/>
        </w:numPr>
        <w:ind w:right="-432"/>
        <w:rPr>
          <w:sz w:val="20"/>
        </w:rPr>
      </w:pPr>
      <w:r w:rsidRPr="009B6AC5">
        <w:rPr>
          <w:sz w:val="20"/>
        </w:rPr>
        <w:t>Circle Time</w:t>
      </w:r>
    </w:p>
    <w:p w:rsidR="00D96FE4" w:rsidRPr="009B6AC5" w:rsidRDefault="00920E1C" w:rsidP="00D96FE4">
      <w:pPr>
        <w:numPr>
          <w:ilvl w:val="0"/>
          <w:numId w:val="7"/>
        </w:numPr>
        <w:ind w:right="-432"/>
        <w:rPr>
          <w:sz w:val="20"/>
        </w:rPr>
      </w:pPr>
      <w:r w:rsidRPr="009B6AC5">
        <w:rPr>
          <w:sz w:val="20"/>
        </w:rPr>
        <w:t>Support and training for parents</w:t>
      </w:r>
    </w:p>
    <w:p w:rsidR="00920E1C" w:rsidRPr="009B6AC5" w:rsidRDefault="00920E1C" w:rsidP="00D96FE4">
      <w:pPr>
        <w:numPr>
          <w:ilvl w:val="0"/>
          <w:numId w:val="7"/>
        </w:numPr>
        <w:ind w:right="-432"/>
        <w:rPr>
          <w:sz w:val="20"/>
        </w:rPr>
      </w:pPr>
      <w:r w:rsidRPr="009B6AC5">
        <w:rPr>
          <w:sz w:val="20"/>
        </w:rPr>
        <w:t>Links with the community</w:t>
      </w:r>
    </w:p>
    <w:p w:rsidR="00920E1C" w:rsidRPr="009B6AC5" w:rsidRDefault="00920E1C">
      <w:pPr>
        <w:ind w:right="-432"/>
        <w:rPr>
          <w:sz w:val="20"/>
        </w:rPr>
      </w:pPr>
    </w:p>
    <w:p w:rsidR="00920E1C" w:rsidRPr="009B6AC5" w:rsidRDefault="00920E1C">
      <w:pPr>
        <w:pStyle w:val="Heading2"/>
        <w:rPr>
          <w:sz w:val="20"/>
        </w:rPr>
      </w:pPr>
      <w:r w:rsidRPr="009B6AC5">
        <w:rPr>
          <w:sz w:val="20"/>
        </w:rPr>
        <w:t>Desired Behaviour/Expectations</w:t>
      </w:r>
    </w:p>
    <w:p w:rsidR="00086EC1" w:rsidRDefault="00920E1C" w:rsidP="00086EC1">
      <w:pPr>
        <w:ind w:left="-567" w:right="-432"/>
        <w:rPr>
          <w:sz w:val="20"/>
        </w:rPr>
      </w:pPr>
      <w:r w:rsidRPr="009B6AC5">
        <w:rPr>
          <w:sz w:val="20"/>
        </w:rPr>
        <w:t>To follow school rules</w:t>
      </w:r>
      <w:r w:rsidR="00086EC1">
        <w:rPr>
          <w:sz w:val="20"/>
        </w:rPr>
        <w:t>:</w:t>
      </w:r>
    </w:p>
    <w:p w:rsidR="00086EC1" w:rsidRPr="00086EC1" w:rsidRDefault="00086EC1" w:rsidP="00086EC1">
      <w:pPr>
        <w:pStyle w:val="ListParagraph"/>
        <w:numPr>
          <w:ilvl w:val="0"/>
          <w:numId w:val="42"/>
        </w:numPr>
        <w:ind w:right="-432"/>
        <w:rPr>
          <w:sz w:val="20"/>
        </w:rPr>
      </w:pPr>
      <w:r w:rsidRPr="00086EC1">
        <w:rPr>
          <w:sz w:val="20"/>
        </w:rPr>
        <w:t>Always try to do your best</w:t>
      </w:r>
    </w:p>
    <w:p w:rsidR="00086EC1" w:rsidRPr="00086EC1" w:rsidRDefault="00086EC1" w:rsidP="00086EC1">
      <w:pPr>
        <w:pStyle w:val="ListParagraph"/>
        <w:numPr>
          <w:ilvl w:val="0"/>
          <w:numId w:val="42"/>
        </w:numPr>
        <w:ind w:right="-432"/>
        <w:rPr>
          <w:sz w:val="20"/>
        </w:rPr>
      </w:pPr>
      <w:r w:rsidRPr="00086EC1">
        <w:rPr>
          <w:sz w:val="20"/>
        </w:rPr>
        <w:t>Never give up</w:t>
      </w:r>
    </w:p>
    <w:p w:rsidR="00086EC1" w:rsidRPr="00086EC1" w:rsidRDefault="00086EC1" w:rsidP="00086EC1">
      <w:pPr>
        <w:pStyle w:val="ListParagraph"/>
        <w:numPr>
          <w:ilvl w:val="0"/>
          <w:numId w:val="42"/>
        </w:numPr>
        <w:ind w:right="-432"/>
        <w:rPr>
          <w:sz w:val="20"/>
        </w:rPr>
      </w:pPr>
      <w:r w:rsidRPr="00086EC1">
        <w:rPr>
          <w:sz w:val="20"/>
        </w:rPr>
        <w:t>Be polite and show good manners</w:t>
      </w:r>
    </w:p>
    <w:p w:rsidR="00086EC1" w:rsidRPr="00086EC1" w:rsidRDefault="00086EC1" w:rsidP="00086EC1">
      <w:pPr>
        <w:pStyle w:val="ListParagraph"/>
        <w:numPr>
          <w:ilvl w:val="0"/>
          <w:numId w:val="42"/>
        </w:numPr>
        <w:ind w:right="-432"/>
        <w:rPr>
          <w:sz w:val="20"/>
        </w:rPr>
      </w:pPr>
      <w:r w:rsidRPr="00086EC1">
        <w:rPr>
          <w:sz w:val="20"/>
        </w:rPr>
        <w:t>Keep your hands, feet and objects to</w:t>
      </w:r>
    </w:p>
    <w:p w:rsidR="00086EC1" w:rsidRPr="00086EC1" w:rsidRDefault="00086EC1" w:rsidP="00086EC1">
      <w:pPr>
        <w:pStyle w:val="ListParagraph"/>
        <w:ind w:left="-414" w:right="-432"/>
        <w:rPr>
          <w:sz w:val="20"/>
        </w:rPr>
      </w:pPr>
      <w:r w:rsidRPr="00086EC1">
        <w:rPr>
          <w:sz w:val="20"/>
        </w:rPr>
        <w:t>yourself</w:t>
      </w:r>
    </w:p>
    <w:p w:rsidR="00086EC1" w:rsidRPr="00086EC1" w:rsidRDefault="00086EC1" w:rsidP="00086EC1">
      <w:pPr>
        <w:pStyle w:val="ListParagraph"/>
        <w:numPr>
          <w:ilvl w:val="0"/>
          <w:numId w:val="42"/>
        </w:numPr>
        <w:ind w:right="-432"/>
        <w:rPr>
          <w:sz w:val="20"/>
        </w:rPr>
      </w:pPr>
      <w:r w:rsidRPr="00086EC1">
        <w:rPr>
          <w:sz w:val="20"/>
        </w:rPr>
        <w:t>Wear your uniform with pride</w:t>
      </w:r>
    </w:p>
    <w:p w:rsidR="00086EC1" w:rsidRPr="00086EC1" w:rsidRDefault="00086EC1" w:rsidP="00086EC1">
      <w:pPr>
        <w:pStyle w:val="ListParagraph"/>
        <w:numPr>
          <w:ilvl w:val="0"/>
          <w:numId w:val="42"/>
        </w:numPr>
        <w:ind w:right="-432"/>
        <w:rPr>
          <w:sz w:val="20"/>
        </w:rPr>
      </w:pPr>
      <w:r w:rsidRPr="00086EC1">
        <w:rPr>
          <w:sz w:val="20"/>
        </w:rPr>
        <w:t>Always be ready to learn</w:t>
      </w:r>
    </w:p>
    <w:p w:rsidR="00086EC1" w:rsidRPr="00086EC1" w:rsidRDefault="00086EC1" w:rsidP="00086EC1">
      <w:pPr>
        <w:pStyle w:val="ListParagraph"/>
        <w:numPr>
          <w:ilvl w:val="0"/>
          <w:numId w:val="42"/>
        </w:numPr>
        <w:ind w:right="-432"/>
        <w:rPr>
          <w:sz w:val="20"/>
        </w:rPr>
      </w:pPr>
      <w:r w:rsidRPr="00086EC1">
        <w:rPr>
          <w:sz w:val="20"/>
        </w:rPr>
        <w:t>Take care of each other</w:t>
      </w:r>
    </w:p>
    <w:p w:rsidR="00920E1C" w:rsidRPr="009B6AC5" w:rsidRDefault="00920E1C" w:rsidP="00041E9A">
      <w:pPr>
        <w:numPr>
          <w:ilvl w:val="0"/>
          <w:numId w:val="8"/>
        </w:numPr>
        <w:ind w:right="-432"/>
        <w:rPr>
          <w:sz w:val="20"/>
        </w:rPr>
      </w:pPr>
      <w:r w:rsidRPr="009B6AC5">
        <w:rPr>
          <w:sz w:val="20"/>
        </w:rPr>
        <w:t xml:space="preserve">KS1 Yard Rules (Quiet play area)  – see </w:t>
      </w:r>
      <w:r w:rsidR="00C64DDB">
        <w:rPr>
          <w:sz w:val="20"/>
        </w:rPr>
        <w:t xml:space="preserve">appendix </w:t>
      </w:r>
      <w:r w:rsidR="000151B3">
        <w:rPr>
          <w:sz w:val="20"/>
        </w:rPr>
        <w:t>1</w:t>
      </w:r>
    </w:p>
    <w:p w:rsidR="00920E1C" w:rsidRPr="009B6AC5" w:rsidRDefault="00920E1C">
      <w:pPr>
        <w:numPr>
          <w:ilvl w:val="0"/>
          <w:numId w:val="8"/>
        </w:numPr>
        <w:ind w:right="-432"/>
        <w:rPr>
          <w:sz w:val="20"/>
        </w:rPr>
      </w:pPr>
      <w:r w:rsidRPr="009B6AC5">
        <w:rPr>
          <w:sz w:val="20"/>
        </w:rPr>
        <w:t xml:space="preserve">KS2 Yard Rules (Active play area) – see </w:t>
      </w:r>
      <w:r w:rsidR="00C64DDB">
        <w:rPr>
          <w:sz w:val="20"/>
        </w:rPr>
        <w:t xml:space="preserve">appendix </w:t>
      </w:r>
      <w:r w:rsidR="000151B3">
        <w:rPr>
          <w:sz w:val="20"/>
        </w:rPr>
        <w:t>2</w:t>
      </w:r>
    </w:p>
    <w:p w:rsidR="00920E1C" w:rsidRPr="009B6AC5" w:rsidRDefault="00920E1C">
      <w:pPr>
        <w:ind w:right="-432"/>
        <w:rPr>
          <w:sz w:val="20"/>
        </w:rPr>
      </w:pPr>
    </w:p>
    <w:p w:rsidR="00920E1C" w:rsidRPr="009B6AC5" w:rsidRDefault="00920E1C" w:rsidP="00AD38C9">
      <w:pPr>
        <w:pStyle w:val="Heading2"/>
        <w:rPr>
          <w:sz w:val="20"/>
        </w:rPr>
      </w:pPr>
      <w:r w:rsidRPr="009B6AC5">
        <w:rPr>
          <w:sz w:val="20"/>
        </w:rPr>
        <w:t>Rewards</w:t>
      </w:r>
    </w:p>
    <w:p w:rsidR="00920E1C" w:rsidRPr="009B6AC5" w:rsidRDefault="00920E1C">
      <w:pPr>
        <w:ind w:left="-567" w:right="-432"/>
        <w:rPr>
          <w:sz w:val="20"/>
        </w:rPr>
      </w:pPr>
      <w:r w:rsidRPr="009B6AC5">
        <w:rPr>
          <w:sz w:val="20"/>
        </w:rPr>
        <w:t>PRINCIPLES</w:t>
      </w:r>
    </w:p>
    <w:p w:rsidR="00920E1C" w:rsidRPr="009B6AC5" w:rsidRDefault="00920E1C">
      <w:pPr>
        <w:ind w:left="-567" w:right="-432"/>
        <w:rPr>
          <w:sz w:val="20"/>
        </w:rPr>
      </w:pPr>
    </w:p>
    <w:p w:rsidR="00D96FE4" w:rsidRPr="009B6AC5" w:rsidRDefault="00920E1C" w:rsidP="00D96FE4">
      <w:pPr>
        <w:numPr>
          <w:ilvl w:val="0"/>
          <w:numId w:val="9"/>
        </w:numPr>
        <w:ind w:right="-432"/>
        <w:rPr>
          <w:sz w:val="20"/>
        </w:rPr>
      </w:pPr>
      <w:r w:rsidRPr="009B6AC5">
        <w:rPr>
          <w:sz w:val="20"/>
        </w:rPr>
        <w:t>A consistent whole-school approach to reinforce and maintain high standards of behaviour</w:t>
      </w:r>
    </w:p>
    <w:p w:rsidR="00D96FE4" w:rsidRPr="009B6AC5" w:rsidRDefault="00920E1C" w:rsidP="00D96FE4">
      <w:pPr>
        <w:numPr>
          <w:ilvl w:val="0"/>
          <w:numId w:val="9"/>
        </w:numPr>
        <w:ind w:right="-432"/>
        <w:rPr>
          <w:sz w:val="20"/>
        </w:rPr>
      </w:pPr>
      <w:r w:rsidRPr="009B6AC5">
        <w:rPr>
          <w:sz w:val="20"/>
        </w:rPr>
        <w:t>Opportunities to reward, celebrate or reinforce good behaviour (</w:t>
      </w:r>
      <w:proofErr w:type="spellStart"/>
      <w:r w:rsidRPr="009B6AC5">
        <w:rPr>
          <w:sz w:val="20"/>
        </w:rPr>
        <w:t>eg</w:t>
      </w:r>
      <w:proofErr w:type="spellEnd"/>
      <w:r w:rsidRPr="009B6AC5">
        <w:rPr>
          <w:sz w:val="20"/>
        </w:rPr>
        <w:t xml:space="preserve"> assemblies)</w:t>
      </w:r>
    </w:p>
    <w:p w:rsidR="00D96FE4" w:rsidRPr="009B6AC5" w:rsidRDefault="00920E1C" w:rsidP="00D96FE4">
      <w:pPr>
        <w:numPr>
          <w:ilvl w:val="0"/>
          <w:numId w:val="9"/>
        </w:numPr>
        <w:ind w:right="-432"/>
        <w:rPr>
          <w:sz w:val="20"/>
        </w:rPr>
      </w:pPr>
      <w:r w:rsidRPr="009B6AC5">
        <w:rPr>
          <w:sz w:val="20"/>
        </w:rPr>
        <w:t>A differentiated approach to the specific needs of individuals set within the whole school framework for rewarding positive behaviour (</w:t>
      </w:r>
      <w:proofErr w:type="spellStart"/>
      <w:r w:rsidRPr="009B6AC5">
        <w:rPr>
          <w:sz w:val="20"/>
        </w:rPr>
        <w:t>eg</w:t>
      </w:r>
      <w:proofErr w:type="spellEnd"/>
      <w:r w:rsidR="009B6AC5" w:rsidRPr="009B6AC5">
        <w:rPr>
          <w:sz w:val="20"/>
        </w:rPr>
        <w:t xml:space="preserve"> </w:t>
      </w:r>
      <w:proofErr w:type="spellStart"/>
      <w:r w:rsidRPr="009B6AC5">
        <w:rPr>
          <w:sz w:val="20"/>
        </w:rPr>
        <w:t>housepoints</w:t>
      </w:r>
      <w:proofErr w:type="spellEnd"/>
      <w:r w:rsidRPr="009B6AC5">
        <w:rPr>
          <w:sz w:val="20"/>
        </w:rPr>
        <w:t>, Head Teacher awards)</w:t>
      </w:r>
    </w:p>
    <w:p w:rsidR="00920E1C" w:rsidRPr="009B6AC5" w:rsidRDefault="00920E1C" w:rsidP="00D96FE4">
      <w:pPr>
        <w:numPr>
          <w:ilvl w:val="0"/>
          <w:numId w:val="9"/>
        </w:numPr>
        <w:ind w:right="-432"/>
        <w:rPr>
          <w:sz w:val="20"/>
        </w:rPr>
      </w:pPr>
      <w:r w:rsidRPr="009B6AC5">
        <w:rPr>
          <w:sz w:val="20"/>
        </w:rPr>
        <w:t>Emphasis on rewarding positive behaviour</w:t>
      </w:r>
    </w:p>
    <w:p w:rsidR="00D96FE4" w:rsidRPr="009B6AC5" w:rsidRDefault="00D96FE4" w:rsidP="00D96FE4">
      <w:pPr>
        <w:ind w:right="-432"/>
        <w:rPr>
          <w:sz w:val="20"/>
        </w:rPr>
      </w:pPr>
    </w:p>
    <w:p w:rsidR="00920E1C" w:rsidRPr="00C64DDB" w:rsidRDefault="00920E1C" w:rsidP="00D96FE4">
      <w:pPr>
        <w:ind w:right="-432"/>
        <w:rPr>
          <w:b/>
          <w:sz w:val="20"/>
        </w:rPr>
      </w:pPr>
      <w:r w:rsidRPr="00C64DDB">
        <w:rPr>
          <w:b/>
          <w:sz w:val="20"/>
        </w:rPr>
        <w:t>STRATEGIES/REWARDS</w:t>
      </w:r>
    </w:p>
    <w:p w:rsidR="00920E1C" w:rsidRDefault="00C64DDB">
      <w:pPr>
        <w:ind w:left="-567" w:right="-432"/>
        <w:rPr>
          <w:sz w:val="20"/>
        </w:rPr>
      </w:pPr>
      <w:r>
        <w:rPr>
          <w:sz w:val="20"/>
        </w:rPr>
        <w:t>Pupils are rewarded and praised for:</w:t>
      </w:r>
    </w:p>
    <w:p w:rsidR="00C64DDB" w:rsidRPr="00C64DDB" w:rsidRDefault="00C64DDB">
      <w:pPr>
        <w:ind w:left="-567" w:right="-432"/>
        <w:rPr>
          <w:b/>
          <w:sz w:val="20"/>
        </w:rPr>
      </w:pPr>
      <w:r w:rsidRPr="00C64DDB">
        <w:rPr>
          <w:b/>
          <w:sz w:val="20"/>
        </w:rPr>
        <w:t>Success, attitude, achievement, effort, good c</w:t>
      </w:r>
      <w:r>
        <w:rPr>
          <w:b/>
          <w:sz w:val="20"/>
        </w:rPr>
        <w:t>ontributions, manners, respect</w:t>
      </w:r>
    </w:p>
    <w:p w:rsidR="00C64DDB" w:rsidRDefault="00C64DDB" w:rsidP="00D96FE4">
      <w:pPr>
        <w:numPr>
          <w:ilvl w:val="0"/>
          <w:numId w:val="12"/>
        </w:numPr>
        <w:ind w:right="-432"/>
        <w:rPr>
          <w:sz w:val="20"/>
        </w:rPr>
      </w:pPr>
      <w:r>
        <w:rPr>
          <w:sz w:val="20"/>
        </w:rPr>
        <w:t>Praise, star charts, stickers</w:t>
      </w:r>
    </w:p>
    <w:p w:rsidR="00C64DDB" w:rsidRDefault="00C64DDB" w:rsidP="00D96FE4">
      <w:pPr>
        <w:numPr>
          <w:ilvl w:val="0"/>
          <w:numId w:val="12"/>
        </w:numPr>
        <w:ind w:right="-432"/>
        <w:rPr>
          <w:sz w:val="20"/>
        </w:rPr>
      </w:pPr>
      <w:r>
        <w:rPr>
          <w:sz w:val="20"/>
        </w:rPr>
        <w:t>Ho</w:t>
      </w:r>
      <w:r w:rsidR="00740D37">
        <w:rPr>
          <w:sz w:val="20"/>
        </w:rPr>
        <w:t>u</w:t>
      </w:r>
      <w:r>
        <w:rPr>
          <w:sz w:val="20"/>
        </w:rPr>
        <w:t>se points</w:t>
      </w:r>
    </w:p>
    <w:p w:rsidR="00C64DDB" w:rsidRDefault="00C64DDB" w:rsidP="00D96FE4">
      <w:pPr>
        <w:numPr>
          <w:ilvl w:val="0"/>
          <w:numId w:val="12"/>
        </w:numPr>
        <w:ind w:right="-432"/>
        <w:rPr>
          <w:sz w:val="20"/>
        </w:rPr>
      </w:pPr>
      <w:r>
        <w:rPr>
          <w:sz w:val="20"/>
        </w:rPr>
        <w:t>Parents informed – Marvellous Me, verbally, Reception emails, parent consultations</w:t>
      </w:r>
    </w:p>
    <w:p w:rsidR="00D96FE4" w:rsidRPr="009B6AC5" w:rsidRDefault="00C64DDB" w:rsidP="00D96FE4">
      <w:pPr>
        <w:numPr>
          <w:ilvl w:val="0"/>
          <w:numId w:val="12"/>
        </w:numPr>
        <w:ind w:right="-432"/>
        <w:rPr>
          <w:sz w:val="20"/>
        </w:rPr>
      </w:pPr>
      <w:r>
        <w:rPr>
          <w:sz w:val="20"/>
        </w:rPr>
        <w:lastRenderedPageBreak/>
        <w:t>G</w:t>
      </w:r>
      <w:r w:rsidR="00920E1C" w:rsidRPr="009B6AC5">
        <w:rPr>
          <w:sz w:val="20"/>
        </w:rPr>
        <w:t>iven responsibility</w:t>
      </w:r>
    </w:p>
    <w:p w:rsidR="00D96FE4" w:rsidRDefault="00920E1C" w:rsidP="00D96FE4">
      <w:pPr>
        <w:numPr>
          <w:ilvl w:val="0"/>
          <w:numId w:val="12"/>
        </w:numPr>
        <w:ind w:right="-432"/>
        <w:rPr>
          <w:sz w:val="20"/>
        </w:rPr>
      </w:pPr>
      <w:r w:rsidRPr="009B6AC5">
        <w:rPr>
          <w:sz w:val="20"/>
        </w:rPr>
        <w:t>Class targets, house team of the week</w:t>
      </w:r>
    </w:p>
    <w:p w:rsidR="00C64DDB" w:rsidRPr="009B6AC5" w:rsidRDefault="00C64DDB" w:rsidP="00D96FE4">
      <w:pPr>
        <w:numPr>
          <w:ilvl w:val="0"/>
          <w:numId w:val="12"/>
        </w:numPr>
        <w:ind w:right="-432"/>
        <w:rPr>
          <w:sz w:val="20"/>
        </w:rPr>
      </w:pPr>
      <w:r>
        <w:rPr>
          <w:sz w:val="20"/>
        </w:rPr>
        <w:t>Learning Muscle stickers</w:t>
      </w:r>
    </w:p>
    <w:p w:rsidR="00914AE0" w:rsidRDefault="00920E1C" w:rsidP="00914AE0">
      <w:pPr>
        <w:numPr>
          <w:ilvl w:val="0"/>
          <w:numId w:val="12"/>
        </w:numPr>
        <w:ind w:right="-432"/>
        <w:rPr>
          <w:sz w:val="20"/>
        </w:rPr>
      </w:pPr>
      <w:r w:rsidRPr="009B6AC5">
        <w:rPr>
          <w:sz w:val="20"/>
        </w:rPr>
        <w:t>Points will be awarded in class and totalled each week and a running score is to be ke</w:t>
      </w:r>
      <w:r w:rsidR="009B6AC5" w:rsidRPr="009B6AC5">
        <w:rPr>
          <w:sz w:val="20"/>
        </w:rPr>
        <w:t xml:space="preserve">pt each celebration assembly. 2 </w:t>
      </w:r>
      <w:r w:rsidRPr="009B6AC5">
        <w:rPr>
          <w:sz w:val="20"/>
        </w:rPr>
        <w:t>children from each class receive a sta</w:t>
      </w:r>
      <w:r w:rsidR="00C64DDB">
        <w:rPr>
          <w:sz w:val="20"/>
        </w:rPr>
        <w:t xml:space="preserve">r award each week </w:t>
      </w:r>
      <w:r w:rsidR="009B6AC5" w:rsidRPr="009B6AC5">
        <w:rPr>
          <w:sz w:val="20"/>
        </w:rPr>
        <w:t>link</w:t>
      </w:r>
      <w:r w:rsidR="00985C94">
        <w:rPr>
          <w:sz w:val="20"/>
        </w:rPr>
        <w:t>ed</w:t>
      </w:r>
      <w:r w:rsidR="009B6AC5" w:rsidRPr="009B6AC5">
        <w:rPr>
          <w:sz w:val="20"/>
        </w:rPr>
        <w:t xml:space="preserve"> to growth mindset </w:t>
      </w:r>
      <w:r w:rsidR="00C64DDB">
        <w:rPr>
          <w:sz w:val="20"/>
        </w:rPr>
        <w:t>and learning muscles</w:t>
      </w:r>
      <w:r w:rsidR="009B6AC5" w:rsidRPr="009B6AC5">
        <w:rPr>
          <w:sz w:val="20"/>
        </w:rPr>
        <w:t xml:space="preserve"> in school</w:t>
      </w:r>
      <w:r w:rsidRPr="009B6AC5">
        <w:rPr>
          <w:sz w:val="20"/>
        </w:rPr>
        <w:t>). The winning house overall for the academic year is rewarded with an activity/trip.</w:t>
      </w:r>
    </w:p>
    <w:p w:rsidR="00914AE0" w:rsidRDefault="00914AE0" w:rsidP="00914AE0">
      <w:pPr>
        <w:ind w:left="153" w:right="-432"/>
        <w:rPr>
          <w:sz w:val="20"/>
        </w:rPr>
      </w:pPr>
    </w:p>
    <w:p w:rsidR="00914AE0" w:rsidRPr="00914AE0" w:rsidRDefault="00914AE0" w:rsidP="00914AE0">
      <w:pPr>
        <w:ind w:right="-432"/>
        <w:rPr>
          <w:sz w:val="20"/>
        </w:rPr>
      </w:pPr>
    </w:p>
    <w:p w:rsidR="00920E1C" w:rsidRPr="009B6AC5" w:rsidRDefault="00920E1C">
      <w:pPr>
        <w:pStyle w:val="Heading2"/>
        <w:rPr>
          <w:sz w:val="20"/>
        </w:rPr>
      </w:pPr>
      <w:r w:rsidRPr="009B6AC5">
        <w:rPr>
          <w:sz w:val="20"/>
        </w:rPr>
        <w:t>Behaviours to be discouraged</w:t>
      </w:r>
    </w:p>
    <w:p w:rsidR="00D96FE4" w:rsidRPr="009B6AC5" w:rsidRDefault="00920E1C" w:rsidP="00D96FE4">
      <w:pPr>
        <w:numPr>
          <w:ilvl w:val="0"/>
          <w:numId w:val="10"/>
        </w:numPr>
        <w:ind w:right="-432"/>
        <w:rPr>
          <w:sz w:val="20"/>
        </w:rPr>
      </w:pPr>
      <w:r w:rsidRPr="009B6AC5">
        <w:rPr>
          <w:sz w:val="20"/>
        </w:rPr>
        <w:t>Lack of respect</w:t>
      </w:r>
    </w:p>
    <w:p w:rsidR="00D96FE4" w:rsidRPr="009B6AC5" w:rsidRDefault="00920E1C" w:rsidP="00D96FE4">
      <w:pPr>
        <w:numPr>
          <w:ilvl w:val="0"/>
          <w:numId w:val="10"/>
        </w:numPr>
        <w:ind w:right="-432"/>
        <w:rPr>
          <w:sz w:val="20"/>
        </w:rPr>
      </w:pPr>
      <w:r w:rsidRPr="009B6AC5">
        <w:rPr>
          <w:sz w:val="20"/>
        </w:rPr>
        <w:t>Poor attitude</w:t>
      </w:r>
    </w:p>
    <w:p w:rsidR="00D96FE4" w:rsidRPr="009B6AC5" w:rsidRDefault="00920E1C" w:rsidP="00D96FE4">
      <w:pPr>
        <w:numPr>
          <w:ilvl w:val="0"/>
          <w:numId w:val="10"/>
        </w:numPr>
        <w:ind w:right="-432"/>
        <w:rPr>
          <w:sz w:val="20"/>
        </w:rPr>
      </w:pPr>
      <w:r w:rsidRPr="009B6AC5">
        <w:rPr>
          <w:sz w:val="20"/>
        </w:rPr>
        <w:t>Repeated non-compliance with school rules</w:t>
      </w:r>
    </w:p>
    <w:p w:rsidR="00D96FE4" w:rsidRPr="009B6AC5" w:rsidRDefault="00920E1C" w:rsidP="00D96FE4">
      <w:pPr>
        <w:numPr>
          <w:ilvl w:val="0"/>
          <w:numId w:val="10"/>
        </w:numPr>
        <w:ind w:right="-432"/>
        <w:rPr>
          <w:sz w:val="20"/>
        </w:rPr>
      </w:pPr>
      <w:r w:rsidRPr="009B6AC5">
        <w:rPr>
          <w:sz w:val="20"/>
        </w:rPr>
        <w:t>Bullying; physical and verbal</w:t>
      </w:r>
    </w:p>
    <w:p w:rsidR="00D96FE4" w:rsidRPr="009B6AC5" w:rsidRDefault="00920E1C" w:rsidP="00D96FE4">
      <w:pPr>
        <w:numPr>
          <w:ilvl w:val="0"/>
          <w:numId w:val="10"/>
        </w:numPr>
        <w:ind w:right="-432"/>
        <w:rPr>
          <w:sz w:val="20"/>
        </w:rPr>
      </w:pPr>
      <w:r w:rsidRPr="009B6AC5">
        <w:rPr>
          <w:sz w:val="20"/>
        </w:rPr>
        <w:t>Violence of any kind</w:t>
      </w:r>
    </w:p>
    <w:p w:rsidR="00D96FE4" w:rsidRPr="009B6AC5" w:rsidRDefault="00920E1C" w:rsidP="00D96FE4">
      <w:pPr>
        <w:numPr>
          <w:ilvl w:val="0"/>
          <w:numId w:val="10"/>
        </w:numPr>
        <w:ind w:right="-432"/>
        <w:rPr>
          <w:sz w:val="20"/>
        </w:rPr>
      </w:pPr>
      <w:r w:rsidRPr="009B6AC5">
        <w:rPr>
          <w:sz w:val="20"/>
        </w:rPr>
        <w:t>Racial or verbal abuse</w:t>
      </w:r>
    </w:p>
    <w:p w:rsidR="00610A2A" w:rsidRPr="009B6AC5" w:rsidRDefault="00920E1C" w:rsidP="00610A2A">
      <w:pPr>
        <w:numPr>
          <w:ilvl w:val="0"/>
          <w:numId w:val="10"/>
        </w:numPr>
        <w:ind w:right="-432"/>
        <w:rPr>
          <w:sz w:val="20"/>
        </w:rPr>
      </w:pPr>
      <w:r w:rsidRPr="009B6AC5">
        <w:rPr>
          <w:sz w:val="20"/>
        </w:rPr>
        <w:t>Swearing</w:t>
      </w:r>
    </w:p>
    <w:p w:rsidR="00610A2A" w:rsidRPr="009B6AC5" w:rsidRDefault="00D427C0" w:rsidP="00610A2A">
      <w:pPr>
        <w:numPr>
          <w:ilvl w:val="0"/>
          <w:numId w:val="10"/>
        </w:numPr>
        <w:ind w:right="-432"/>
        <w:rPr>
          <w:sz w:val="20"/>
        </w:rPr>
      </w:pPr>
      <w:r>
        <w:rPr>
          <w:sz w:val="20"/>
        </w:rPr>
        <w:t>Attempting to a</w:t>
      </w:r>
      <w:r w:rsidR="00920E1C" w:rsidRPr="009B6AC5">
        <w:rPr>
          <w:sz w:val="20"/>
        </w:rPr>
        <w:t>bscond, run out of schoo</w:t>
      </w:r>
      <w:r w:rsidR="00D96FE4" w:rsidRPr="009B6AC5">
        <w:rPr>
          <w:sz w:val="20"/>
        </w:rPr>
        <w:t>l</w:t>
      </w:r>
    </w:p>
    <w:p w:rsidR="00610A2A" w:rsidRPr="009B6AC5" w:rsidRDefault="00920E1C" w:rsidP="00610A2A">
      <w:pPr>
        <w:numPr>
          <w:ilvl w:val="0"/>
          <w:numId w:val="10"/>
        </w:numPr>
        <w:ind w:right="-432"/>
        <w:rPr>
          <w:sz w:val="20"/>
        </w:rPr>
      </w:pPr>
      <w:r w:rsidRPr="009B6AC5">
        <w:rPr>
          <w:sz w:val="20"/>
        </w:rPr>
        <w:t>Destruction of property/equipment</w:t>
      </w:r>
    </w:p>
    <w:p w:rsidR="00610A2A" w:rsidRPr="009B6AC5" w:rsidRDefault="00920E1C" w:rsidP="00610A2A">
      <w:pPr>
        <w:numPr>
          <w:ilvl w:val="0"/>
          <w:numId w:val="10"/>
        </w:numPr>
        <w:ind w:right="-432"/>
        <w:rPr>
          <w:sz w:val="20"/>
        </w:rPr>
      </w:pPr>
      <w:r w:rsidRPr="009B6AC5">
        <w:rPr>
          <w:sz w:val="20"/>
        </w:rPr>
        <w:t>Stealing</w:t>
      </w:r>
    </w:p>
    <w:p w:rsidR="00610A2A" w:rsidRPr="009B6AC5" w:rsidRDefault="00920E1C" w:rsidP="00610A2A">
      <w:pPr>
        <w:numPr>
          <w:ilvl w:val="0"/>
          <w:numId w:val="10"/>
        </w:numPr>
        <w:ind w:right="-432"/>
        <w:rPr>
          <w:sz w:val="20"/>
        </w:rPr>
      </w:pPr>
      <w:r w:rsidRPr="009B6AC5">
        <w:rPr>
          <w:sz w:val="20"/>
        </w:rPr>
        <w:t>Telling lies, blaming others</w:t>
      </w:r>
    </w:p>
    <w:p w:rsidR="00610A2A" w:rsidRPr="009B6AC5" w:rsidRDefault="00920E1C" w:rsidP="00610A2A">
      <w:pPr>
        <w:numPr>
          <w:ilvl w:val="0"/>
          <w:numId w:val="10"/>
        </w:numPr>
        <w:ind w:right="-432"/>
        <w:rPr>
          <w:sz w:val="20"/>
        </w:rPr>
      </w:pPr>
      <w:r w:rsidRPr="009B6AC5">
        <w:rPr>
          <w:sz w:val="20"/>
        </w:rPr>
        <w:t>Persistent disruption of lessons</w:t>
      </w:r>
    </w:p>
    <w:p w:rsidR="00610A2A" w:rsidRPr="009B6AC5" w:rsidRDefault="00920E1C" w:rsidP="00610A2A">
      <w:pPr>
        <w:numPr>
          <w:ilvl w:val="0"/>
          <w:numId w:val="10"/>
        </w:numPr>
        <w:ind w:right="-432"/>
        <w:rPr>
          <w:sz w:val="20"/>
        </w:rPr>
      </w:pPr>
      <w:r w:rsidRPr="009B6AC5">
        <w:rPr>
          <w:sz w:val="20"/>
        </w:rPr>
        <w:t>Refusal/non-compliance</w:t>
      </w:r>
    </w:p>
    <w:p w:rsidR="00610A2A" w:rsidRPr="009B6AC5" w:rsidRDefault="00920E1C" w:rsidP="00610A2A">
      <w:pPr>
        <w:numPr>
          <w:ilvl w:val="0"/>
          <w:numId w:val="10"/>
        </w:numPr>
        <w:ind w:right="-432"/>
        <w:rPr>
          <w:sz w:val="20"/>
        </w:rPr>
      </w:pPr>
      <w:r w:rsidRPr="009B6AC5">
        <w:rPr>
          <w:sz w:val="20"/>
        </w:rPr>
        <w:t>Poor punctuality</w:t>
      </w:r>
      <w:r w:rsidR="00D427C0">
        <w:rPr>
          <w:sz w:val="20"/>
        </w:rPr>
        <w:t xml:space="preserve"> to lessons</w:t>
      </w:r>
    </w:p>
    <w:p w:rsidR="00610A2A" w:rsidRPr="009B6AC5" w:rsidRDefault="00920E1C" w:rsidP="00610A2A">
      <w:pPr>
        <w:numPr>
          <w:ilvl w:val="0"/>
          <w:numId w:val="10"/>
        </w:numPr>
        <w:ind w:right="-432"/>
        <w:rPr>
          <w:sz w:val="20"/>
        </w:rPr>
      </w:pPr>
      <w:r w:rsidRPr="009B6AC5">
        <w:rPr>
          <w:sz w:val="20"/>
        </w:rPr>
        <w:t>Defiance</w:t>
      </w:r>
    </w:p>
    <w:p w:rsidR="00294024" w:rsidRDefault="00920E1C" w:rsidP="00294024">
      <w:pPr>
        <w:numPr>
          <w:ilvl w:val="0"/>
          <w:numId w:val="10"/>
        </w:numPr>
        <w:ind w:right="-432"/>
        <w:rPr>
          <w:sz w:val="20"/>
        </w:rPr>
      </w:pPr>
      <w:r w:rsidRPr="009B6AC5">
        <w:rPr>
          <w:sz w:val="20"/>
        </w:rPr>
        <w:t>Bad behaviour in school playground</w:t>
      </w:r>
    </w:p>
    <w:p w:rsidR="00294024" w:rsidRDefault="00294024" w:rsidP="00294024">
      <w:pPr>
        <w:ind w:left="153" w:right="-432"/>
        <w:rPr>
          <w:sz w:val="20"/>
        </w:rPr>
      </w:pPr>
    </w:p>
    <w:p w:rsidR="00920E1C" w:rsidRPr="009B6AC5" w:rsidRDefault="00920E1C">
      <w:pPr>
        <w:pStyle w:val="Heading2"/>
        <w:rPr>
          <w:sz w:val="20"/>
        </w:rPr>
      </w:pPr>
      <w:r w:rsidRPr="009B6AC5">
        <w:rPr>
          <w:sz w:val="20"/>
        </w:rPr>
        <w:t>Sanctions</w:t>
      </w:r>
    </w:p>
    <w:p w:rsidR="00920E1C" w:rsidRPr="009B6AC5" w:rsidRDefault="00920E1C">
      <w:pPr>
        <w:ind w:left="-567" w:right="-432"/>
        <w:rPr>
          <w:sz w:val="20"/>
        </w:rPr>
      </w:pPr>
      <w:r w:rsidRPr="009B6AC5">
        <w:rPr>
          <w:sz w:val="20"/>
        </w:rPr>
        <w:t>PRINCIPLES</w:t>
      </w:r>
    </w:p>
    <w:p w:rsidR="00610A2A" w:rsidRPr="009B6AC5" w:rsidRDefault="00920E1C" w:rsidP="00610A2A">
      <w:pPr>
        <w:numPr>
          <w:ilvl w:val="0"/>
          <w:numId w:val="11"/>
        </w:numPr>
        <w:ind w:right="-432"/>
        <w:rPr>
          <w:sz w:val="20"/>
        </w:rPr>
      </w:pPr>
      <w:r w:rsidRPr="009B6AC5">
        <w:rPr>
          <w:sz w:val="20"/>
        </w:rPr>
        <w:t>Staff will agree on what constitutes unacceptable behaviour within school and a hierarchy of response</w:t>
      </w:r>
      <w:r w:rsidR="00914AE0">
        <w:rPr>
          <w:sz w:val="20"/>
        </w:rPr>
        <w:t xml:space="preserve"> – See Appendix 3</w:t>
      </w:r>
    </w:p>
    <w:p w:rsidR="00610A2A" w:rsidRPr="009B6AC5" w:rsidRDefault="00920E1C" w:rsidP="00610A2A">
      <w:pPr>
        <w:numPr>
          <w:ilvl w:val="0"/>
          <w:numId w:val="11"/>
        </w:numPr>
        <w:ind w:right="-432"/>
        <w:rPr>
          <w:sz w:val="20"/>
        </w:rPr>
      </w:pPr>
      <w:r w:rsidRPr="009B6AC5">
        <w:rPr>
          <w:sz w:val="20"/>
        </w:rPr>
        <w:t>When pupils choose not to follow school rules, sanctions should be consistently applied</w:t>
      </w:r>
    </w:p>
    <w:p w:rsidR="00610A2A" w:rsidRPr="009B6AC5" w:rsidRDefault="00920E1C" w:rsidP="00610A2A">
      <w:pPr>
        <w:numPr>
          <w:ilvl w:val="0"/>
          <w:numId w:val="11"/>
        </w:numPr>
        <w:ind w:right="-432"/>
        <w:rPr>
          <w:sz w:val="20"/>
        </w:rPr>
      </w:pPr>
      <w:r w:rsidRPr="009B6AC5">
        <w:rPr>
          <w:sz w:val="20"/>
        </w:rPr>
        <w:t>Sanctions will fit and will be clearly explained to the pupil</w:t>
      </w:r>
    </w:p>
    <w:p w:rsidR="00610A2A" w:rsidRPr="009B6AC5" w:rsidRDefault="00920E1C" w:rsidP="00610A2A">
      <w:pPr>
        <w:numPr>
          <w:ilvl w:val="0"/>
          <w:numId w:val="11"/>
        </w:numPr>
        <w:ind w:right="-432"/>
        <w:rPr>
          <w:sz w:val="20"/>
        </w:rPr>
      </w:pPr>
      <w:r w:rsidRPr="009B6AC5">
        <w:rPr>
          <w:sz w:val="20"/>
        </w:rPr>
        <w:t>The system will not damage relationships</w:t>
      </w:r>
    </w:p>
    <w:p w:rsidR="00610A2A" w:rsidRPr="009B6AC5" w:rsidRDefault="00920E1C" w:rsidP="00610A2A">
      <w:pPr>
        <w:numPr>
          <w:ilvl w:val="0"/>
          <w:numId w:val="11"/>
        </w:numPr>
        <w:ind w:right="-432"/>
        <w:rPr>
          <w:sz w:val="20"/>
        </w:rPr>
      </w:pPr>
      <w:r w:rsidRPr="009B6AC5">
        <w:rPr>
          <w:sz w:val="20"/>
        </w:rPr>
        <w:t>Sanctions will make a clear distinction between minor and more serious offences</w:t>
      </w:r>
    </w:p>
    <w:p w:rsidR="00610A2A" w:rsidRPr="009B6AC5" w:rsidRDefault="00920E1C" w:rsidP="00610A2A">
      <w:pPr>
        <w:numPr>
          <w:ilvl w:val="0"/>
          <w:numId w:val="11"/>
        </w:numPr>
        <w:ind w:right="-432"/>
        <w:rPr>
          <w:sz w:val="20"/>
        </w:rPr>
      </w:pPr>
      <w:r w:rsidRPr="009B6AC5">
        <w:rPr>
          <w:sz w:val="20"/>
        </w:rPr>
        <w:t>Sanctions will be flexible enough to take SEN into consideratio</w:t>
      </w:r>
      <w:r w:rsidR="00610A2A" w:rsidRPr="009B6AC5">
        <w:rPr>
          <w:sz w:val="20"/>
        </w:rPr>
        <w:t>n</w:t>
      </w:r>
    </w:p>
    <w:p w:rsidR="00920E1C" w:rsidRDefault="00920E1C" w:rsidP="00610A2A">
      <w:pPr>
        <w:numPr>
          <w:ilvl w:val="0"/>
          <w:numId w:val="11"/>
        </w:numPr>
        <w:ind w:right="-432"/>
        <w:rPr>
          <w:sz w:val="20"/>
        </w:rPr>
      </w:pPr>
      <w:r w:rsidRPr="009B6AC5">
        <w:rPr>
          <w:sz w:val="20"/>
        </w:rPr>
        <w:t>The punishment of the whole group should be discouraged</w:t>
      </w:r>
    </w:p>
    <w:p w:rsidR="00920E1C" w:rsidRDefault="00914AE0" w:rsidP="00EF4157">
      <w:pPr>
        <w:numPr>
          <w:ilvl w:val="0"/>
          <w:numId w:val="11"/>
        </w:numPr>
        <w:ind w:right="-432"/>
        <w:rPr>
          <w:sz w:val="20"/>
        </w:rPr>
      </w:pPr>
      <w:r>
        <w:rPr>
          <w:sz w:val="20"/>
        </w:rPr>
        <w:t>Staff will always consider the severity and frequency of the negative behaviour when applying the policy</w:t>
      </w:r>
    </w:p>
    <w:p w:rsidR="00EF4157" w:rsidRDefault="00EF4157" w:rsidP="00EF4157">
      <w:pPr>
        <w:ind w:right="-432"/>
        <w:rPr>
          <w:sz w:val="20"/>
        </w:rPr>
      </w:pPr>
    </w:p>
    <w:p w:rsidR="00EF4157" w:rsidRDefault="00EF4157" w:rsidP="00EF4157">
      <w:pPr>
        <w:ind w:right="-432"/>
        <w:rPr>
          <w:sz w:val="20"/>
        </w:rPr>
      </w:pPr>
    </w:p>
    <w:p w:rsidR="00EF4157" w:rsidRPr="00EF4157" w:rsidRDefault="00EF4157" w:rsidP="00EF4157">
      <w:pPr>
        <w:ind w:right="-432"/>
        <w:rPr>
          <w:sz w:val="20"/>
        </w:rPr>
      </w:pPr>
      <w:r w:rsidRPr="00EF4157">
        <w:rPr>
          <w:sz w:val="20"/>
        </w:rPr>
        <w:t>TEACHER ACTIONS/SANCTIONS</w:t>
      </w:r>
    </w:p>
    <w:p w:rsidR="00EF4157" w:rsidRPr="00EF4157" w:rsidRDefault="00EF4157" w:rsidP="00EF4157">
      <w:pPr>
        <w:ind w:right="-432"/>
        <w:rPr>
          <w:sz w:val="20"/>
        </w:rPr>
      </w:pPr>
      <w:r w:rsidRPr="00EF4157">
        <w:rPr>
          <w:sz w:val="20"/>
        </w:rPr>
        <w:t>1.</w:t>
      </w:r>
      <w:r w:rsidRPr="00EF4157">
        <w:rPr>
          <w:sz w:val="20"/>
        </w:rPr>
        <w:tab/>
        <w:t xml:space="preserve">Verbal warning - name put on display on classroom wall/board and recorded on class behaviour chart. If a pupil receives verbal warnings on 3 consecutive </w:t>
      </w:r>
      <w:proofErr w:type="gramStart"/>
      <w:r w:rsidRPr="00EF4157">
        <w:rPr>
          <w:sz w:val="20"/>
        </w:rPr>
        <w:t>days</w:t>
      </w:r>
      <w:proofErr w:type="gramEnd"/>
      <w:r w:rsidRPr="00EF4157">
        <w:rPr>
          <w:sz w:val="20"/>
        </w:rPr>
        <w:t xml:space="preserve"> the Head Teacher is informed.</w:t>
      </w:r>
    </w:p>
    <w:p w:rsidR="00EF4157" w:rsidRPr="00EF4157" w:rsidRDefault="00EF4157" w:rsidP="00EF4157">
      <w:pPr>
        <w:ind w:right="-432"/>
        <w:rPr>
          <w:sz w:val="20"/>
        </w:rPr>
      </w:pPr>
      <w:r w:rsidRPr="00EF4157">
        <w:rPr>
          <w:sz w:val="20"/>
        </w:rPr>
        <w:t>2.</w:t>
      </w:r>
      <w:r w:rsidRPr="00EF4157">
        <w:rPr>
          <w:sz w:val="20"/>
        </w:rPr>
        <w:tab/>
        <w:t xml:space="preserve">Yellow </w:t>
      </w:r>
      <w:proofErr w:type="gramStart"/>
      <w:r w:rsidRPr="00EF4157">
        <w:rPr>
          <w:sz w:val="20"/>
        </w:rPr>
        <w:t>card  -</w:t>
      </w:r>
      <w:proofErr w:type="gramEnd"/>
      <w:r w:rsidRPr="00EF4157">
        <w:rPr>
          <w:sz w:val="20"/>
        </w:rPr>
        <w:t xml:space="preserve"> name put on display on classroom wall/board and recorded on class behaviour chart and on CPOMs.  If a pupil receives 3 yellow cards in a </w:t>
      </w:r>
      <w:proofErr w:type="gramStart"/>
      <w:r w:rsidRPr="00EF4157">
        <w:rPr>
          <w:sz w:val="20"/>
        </w:rPr>
        <w:t>two week</w:t>
      </w:r>
      <w:proofErr w:type="gramEnd"/>
      <w:r w:rsidRPr="00EF4157">
        <w:rPr>
          <w:sz w:val="20"/>
        </w:rPr>
        <w:t xml:space="preserve"> period, the Head </w:t>
      </w:r>
      <w:r w:rsidRPr="00EF4157">
        <w:rPr>
          <w:sz w:val="20"/>
        </w:rPr>
        <w:lastRenderedPageBreak/>
        <w:t>Teacher will take appropriate action taken (discussion with child, yellow letter or discussion with parents)</w:t>
      </w:r>
    </w:p>
    <w:p w:rsidR="00EF4157" w:rsidRPr="00EF4157" w:rsidRDefault="00EF4157" w:rsidP="00EF4157">
      <w:pPr>
        <w:ind w:right="-432"/>
        <w:rPr>
          <w:sz w:val="20"/>
        </w:rPr>
      </w:pPr>
      <w:r w:rsidRPr="00EF4157">
        <w:rPr>
          <w:sz w:val="20"/>
        </w:rPr>
        <w:t>3.</w:t>
      </w:r>
      <w:r w:rsidRPr="00EF4157">
        <w:rPr>
          <w:sz w:val="20"/>
        </w:rPr>
        <w:tab/>
        <w:t xml:space="preserve">Red card – name put on display on classroom wall/board and recorded on the class behaviour chart and on CPOMs.  The pupil is sent to the Head Teacher (or Key Stage Assistant Head).  </w:t>
      </w:r>
    </w:p>
    <w:p w:rsidR="00EF4157" w:rsidRPr="00EF4157" w:rsidRDefault="00EF4157" w:rsidP="00EF4157">
      <w:pPr>
        <w:ind w:right="-432"/>
        <w:rPr>
          <w:sz w:val="20"/>
        </w:rPr>
      </w:pPr>
      <w:r w:rsidRPr="00EF4157">
        <w:rPr>
          <w:sz w:val="20"/>
        </w:rPr>
        <w:t>4.</w:t>
      </w:r>
      <w:r w:rsidRPr="00EF4157">
        <w:rPr>
          <w:sz w:val="20"/>
        </w:rPr>
        <w:tab/>
        <w:t xml:space="preserve">Children put on a yellow or red card must have their name and behaviour reported on CPOMs.  This alerts the Senior Leadership Team and patterns of behaviour can be monitored and follow up actions recorded.  When a child receives a red card, the Head Teacher (or Assistant Head) must be informed who will then report on any actions or follow up.    If a red card is issued, parents will be contacted to discuss the incident and a red letter will be issued </w:t>
      </w:r>
    </w:p>
    <w:p w:rsidR="00EF4157" w:rsidRPr="00EF4157" w:rsidRDefault="00EF4157" w:rsidP="00EF4157">
      <w:pPr>
        <w:ind w:right="-432"/>
        <w:rPr>
          <w:sz w:val="20"/>
        </w:rPr>
      </w:pPr>
      <w:r w:rsidRPr="00EF4157">
        <w:rPr>
          <w:sz w:val="20"/>
        </w:rPr>
        <w:t>Children who are given a red card must go to the next class to copy out the school rules to reinforce them and complete work. They could also be provided with a homework task where deemed appropriate by the member of staff.</w:t>
      </w:r>
    </w:p>
    <w:p w:rsidR="00EF4157" w:rsidRPr="00EF4157" w:rsidRDefault="00EF4157" w:rsidP="00EF4157">
      <w:pPr>
        <w:ind w:right="-432"/>
        <w:rPr>
          <w:sz w:val="20"/>
        </w:rPr>
      </w:pPr>
    </w:p>
    <w:p w:rsidR="00EF4157" w:rsidRPr="00EF4157" w:rsidRDefault="00EF4157" w:rsidP="00EF4157">
      <w:pPr>
        <w:ind w:right="-432"/>
        <w:rPr>
          <w:sz w:val="20"/>
        </w:rPr>
      </w:pPr>
      <w:r w:rsidRPr="00EF4157">
        <w:rPr>
          <w:sz w:val="20"/>
        </w:rPr>
        <w:t>MONITORING</w:t>
      </w:r>
    </w:p>
    <w:p w:rsidR="00EF4157" w:rsidRPr="00EF4157" w:rsidRDefault="00EF4157" w:rsidP="00EF4157">
      <w:pPr>
        <w:ind w:right="-432"/>
        <w:rPr>
          <w:sz w:val="20"/>
        </w:rPr>
      </w:pPr>
      <w:r w:rsidRPr="00EF4157">
        <w:rPr>
          <w:sz w:val="20"/>
        </w:rPr>
        <w:t>Class behaviour charts are collected every half term by the Head Teacher. The Head Teacher also conducts behaviour ‘drop ins’ to check class behaviour charts.   Patterns of behaviour are monitored on CPOMs and from behaviour charts. Continued poor behaviour (after a red card has been given/ if a regular pattern of warnings, yellow/red cards has been noted) then the child is sent to the Head Teacher and parents are contacted to discuss behaviour.</w:t>
      </w:r>
    </w:p>
    <w:p w:rsidR="00EF4157" w:rsidRPr="00EF4157" w:rsidRDefault="00EF4157" w:rsidP="00EF4157">
      <w:pPr>
        <w:ind w:right="-432"/>
        <w:rPr>
          <w:sz w:val="20"/>
        </w:rPr>
      </w:pPr>
      <w:r w:rsidRPr="00EF4157">
        <w:rPr>
          <w:sz w:val="20"/>
        </w:rPr>
        <w:t>It is equally important to recognise improvements in behaviour when monitoring patterns.  Pupils will be praised for improving and maintaining good behaviour and will be rewarded as set out in the Rewards section above.</w:t>
      </w:r>
    </w:p>
    <w:p w:rsidR="00EF4157" w:rsidRPr="00EF4157" w:rsidRDefault="00EF4157" w:rsidP="00EF4157">
      <w:pPr>
        <w:ind w:right="-432"/>
        <w:rPr>
          <w:sz w:val="20"/>
        </w:rPr>
      </w:pPr>
    </w:p>
    <w:p w:rsidR="00EF4157" w:rsidRPr="00EF4157" w:rsidRDefault="00EF4157" w:rsidP="00EF4157">
      <w:pPr>
        <w:ind w:right="-432"/>
        <w:rPr>
          <w:sz w:val="20"/>
        </w:rPr>
      </w:pPr>
      <w:r w:rsidRPr="00EF4157">
        <w:rPr>
          <w:sz w:val="20"/>
        </w:rPr>
        <w:t>PLAYGROUND RULES – follow procedure above</w:t>
      </w:r>
    </w:p>
    <w:p w:rsidR="00EF4157" w:rsidRPr="00EF4157" w:rsidRDefault="00EF4157" w:rsidP="00EF4157">
      <w:pPr>
        <w:ind w:right="-432"/>
        <w:rPr>
          <w:sz w:val="20"/>
        </w:rPr>
      </w:pPr>
      <w:r w:rsidRPr="00EF4157">
        <w:rPr>
          <w:sz w:val="20"/>
        </w:rPr>
        <w:t>1.</w:t>
      </w:r>
      <w:r w:rsidRPr="00EF4157">
        <w:rPr>
          <w:sz w:val="20"/>
        </w:rPr>
        <w:tab/>
        <w:t>Verbal warning</w:t>
      </w:r>
    </w:p>
    <w:p w:rsidR="00EF4157" w:rsidRPr="00EF4157" w:rsidRDefault="00EF4157" w:rsidP="00EF4157">
      <w:pPr>
        <w:ind w:right="-432"/>
        <w:rPr>
          <w:sz w:val="20"/>
        </w:rPr>
      </w:pPr>
      <w:r w:rsidRPr="00EF4157">
        <w:rPr>
          <w:sz w:val="20"/>
        </w:rPr>
        <w:t>2.</w:t>
      </w:r>
      <w:r w:rsidRPr="00EF4157">
        <w:rPr>
          <w:sz w:val="20"/>
        </w:rPr>
        <w:tab/>
        <w:t>Yellow card - stand with member of staff</w:t>
      </w:r>
    </w:p>
    <w:p w:rsidR="00EF4157" w:rsidRPr="00EF4157" w:rsidRDefault="00EF4157" w:rsidP="00EF4157">
      <w:pPr>
        <w:ind w:right="-432"/>
        <w:rPr>
          <w:sz w:val="20"/>
        </w:rPr>
      </w:pPr>
      <w:r w:rsidRPr="00EF4157">
        <w:rPr>
          <w:sz w:val="20"/>
        </w:rPr>
        <w:t>3.</w:t>
      </w:r>
      <w:r w:rsidRPr="00EF4157">
        <w:rPr>
          <w:sz w:val="20"/>
        </w:rPr>
        <w:tab/>
        <w:t xml:space="preserve">Red card – sent to Head Teacher/Assistant Head </w:t>
      </w:r>
    </w:p>
    <w:p w:rsidR="00EF4157" w:rsidRPr="00EF4157" w:rsidRDefault="00EF4157" w:rsidP="00EF4157">
      <w:pPr>
        <w:ind w:right="-432"/>
        <w:rPr>
          <w:sz w:val="20"/>
        </w:rPr>
      </w:pPr>
      <w:r w:rsidRPr="00EF4157">
        <w:rPr>
          <w:sz w:val="20"/>
        </w:rPr>
        <w:t>4.</w:t>
      </w:r>
      <w:r w:rsidRPr="00EF4157">
        <w:rPr>
          <w:sz w:val="20"/>
        </w:rPr>
        <w:tab/>
        <w:t>Class teacher informed</w:t>
      </w:r>
    </w:p>
    <w:p w:rsidR="00EF4157" w:rsidRPr="00EF4157" w:rsidRDefault="00EF4157" w:rsidP="00EF4157">
      <w:pPr>
        <w:ind w:right="-432"/>
        <w:rPr>
          <w:sz w:val="20"/>
        </w:rPr>
      </w:pPr>
      <w:r w:rsidRPr="00EF4157">
        <w:rPr>
          <w:sz w:val="20"/>
        </w:rPr>
        <w:t>5.</w:t>
      </w:r>
      <w:r w:rsidRPr="00EF4157">
        <w:rPr>
          <w:sz w:val="20"/>
        </w:rPr>
        <w:tab/>
        <w:t>At lunchtimes – verbal warnings, yellow and red cards are recorded on the playground behaviour chart.  This must be brought in at the end of every lunchtime.</w:t>
      </w:r>
    </w:p>
    <w:p w:rsidR="00EF4157" w:rsidRDefault="00EF4157" w:rsidP="00EF4157">
      <w:pPr>
        <w:ind w:right="-432"/>
        <w:rPr>
          <w:sz w:val="20"/>
        </w:rPr>
      </w:pPr>
      <w:r w:rsidRPr="00EF4157">
        <w:rPr>
          <w:sz w:val="20"/>
        </w:rPr>
        <w:t>6.       Yellow cards must be recorded on CPOMs by the class teacher, red cards recorded by the member of staff who dealt with the incident.</w:t>
      </w:r>
    </w:p>
    <w:p w:rsidR="00EF4157" w:rsidRPr="00EF4157" w:rsidRDefault="00EF4157" w:rsidP="00EF4157">
      <w:pPr>
        <w:ind w:right="-432"/>
        <w:rPr>
          <w:sz w:val="20"/>
        </w:rPr>
      </w:pPr>
    </w:p>
    <w:p w:rsidR="00041E9A" w:rsidRPr="009B6AC5" w:rsidRDefault="00041E9A" w:rsidP="00041E9A">
      <w:pPr>
        <w:pStyle w:val="Heading2"/>
        <w:rPr>
          <w:sz w:val="20"/>
        </w:rPr>
      </w:pPr>
      <w:r w:rsidRPr="009B6AC5">
        <w:rPr>
          <w:sz w:val="20"/>
        </w:rPr>
        <w:t>AFTER SCHOOL CLUBS</w:t>
      </w:r>
    </w:p>
    <w:p w:rsidR="00041E9A" w:rsidRPr="009B6AC5" w:rsidRDefault="00041E9A" w:rsidP="00041E9A">
      <w:pPr>
        <w:pStyle w:val="Heading2"/>
        <w:rPr>
          <w:b w:val="0"/>
          <w:sz w:val="20"/>
        </w:rPr>
      </w:pPr>
      <w:r w:rsidRPr="009B6AC5">
        <w:rPr>
          <w:b w:val="0"/>
          <w:sz w:val="20"/>
        </w:rPr>
        <w:t>The behaviour and discipline policy applies to children taking part in after school activities.  Any child receiving a red card at an after school club will not be allowed to attend the club the following week.  Continued poor behaviour at a club will result in a child losing the privilege of attending an after school activity.</w:t>
      </w:r>
    </w:p>
    <w:p w:rsidR="00337A52" w:rsidRPr="009B6AC5" w:rsidRDefault="00337A52" w:rsidP="00AD38C9">
      <w:pPr>
        <w:pStyle w:val="Heading3"/>
        <w:ind w:left="-567"/>
        <w:rPr>
          <w:sz w:val="20"/>
        </w:rPr>
      </w:pPr>
    </w:p>
    <w:p w:rsidR="00920E1C" w:rsidRPr="009B6AC5" w:rsidRDefault="00920E1C" w:rsidP="00AD38C9">
      <w:pPr>
        <w:pStyle w:val="Heading3"/>
        <w:ind w:left="-567"/>
        <w:rPr>
          <w:sz w:val="20"/>
        </w:rPr>
      </w:pPr>
      <w:r w:rsidRPr="009B6AC5">
        <w:rPr>
          <w:sz w:val="20"/>
        </w:rPr>
        <w:t>Exclusions</w:t>
      </w:r>
    </w:p>
    <w:p w:rsidR="002861A7" w:rsidRPr="009B6AC5" w:rsidRDefault="00920E1C" w:rsidP="002861A7">
      <w:pPr>
        <w:numPr>
          <w:ilvl w:val="0"/>
          <w:numId w:val="20"/>
        </w:numPr>
        <w:tabs>
          <w:tab w:val="clear" w:pos="-131"/>
          <w:tab w:val="num" w:pos="-284"/>
        </w:tabs>
        <w:ind w:right="-432" w:hanging="153"/>
        <w:rPr>
          <w:sz w:val="20"/>
        </w:rPr>
      </w:pPr>
      <w:r w:rsidRPr="009B6AC5">
        <w:rPr>
          <w:sz w:val="20"/>
        </w:rPr>
        <w:t>Exclusions guidance is based upon current Gateshead Council and DfE guidance and current legislation, which sets out responsibility of Head Teacher, governing body and the LA.</w:t>
      </w:r>
    </w:p>
    <w:p w:rsidR="00920E1C" w:rsidRPr="009B6AC5" w:rsidRDefault="002861A7" w:rsidP="002861A7">
      <w:pPr>
        <w:numPr>
          <w:ilvl w:val="0"/>
          <w:numId w:val="20"/>
        </w:numPr>
        <w:tabs>
          <w:tab w:val="clear" w:pos="-131"/>
          <w:tab w:val="num" w:pos="-284"/>
        </w:tabs>
        <w:ind w:right="-432" w:hanging="153"/>
        <w:rPr>
          <w:sz w:val="20"/>
        </w:rPr>
      </w:pPr>
      <w:r w:rsidRPr="009B6AC5">
        <w:rPr>
          <w:sz w:val="20"/>
        </w:rPr>
        <w:t>Exclusions will not be used if there are alternative solutions available</w:t>
      </w:r>
    </w:p>
    <w:p w:rsidR="002861A7" w:rsidRPr="009B6AC5" w:rsidRDefault="00920E1C" w:rsidP="002861A7">
      <w:pPr>
        <w:numPr>
          <w:ilvl w:val="0"/>
          <w:numId w:val="20"/>
        </w:numPr>
        <w:tabs>
          <w:tab w:val="clear" w:pos="-131"/>
          <w:tab w:val="num" w:pos="-284"/>
        </w:tabs>
        <w:ind w:right="-432" w:hanging="153"/>
        <w:rPr>
          <w:sz w:val="20"/>
        </w:rPr>
      </w:pPr>
      <w:r w:rsidRPr="009B6AC5">
        <w:rPr>
          <w:sz w:val="20"/>
        </w:rPr>
        <w:t>Only the Head Teacher</w:t>
      </w:r>
      <w:r w:rsidR="002861A7" w:rsidRPr="009B6AC5">
        <w:rPr>
          <w:sz w:val="20"/>
        </w:rPr>
        <w:t>, or the Deputy Head Teacher, in t</w:t>
      </w:r>
      <w:r w:rsidR="007879D7">
        <w:rPr>
          <w:sz w:val="20"/>
        </w:rPr>
        <w:t>he absence of the Head Teacher,</w:t>
      </w:r>
      <w:r w:rsidRPr="009B6AC5">
        <w:rPr>
          <w:sz w:val="20"/>
        </w:rPr>
        <w:t xml:space="preserve"> has the authority to exclude and will notify parents/carers within one</w:t>
      </w:r>
      <w:r w:rsidR="002861A7" w:rsidRPr="009B6AC5">
        <w:rPr>
          <w:sz w:val="20"/>
        </w:rPr>
        <w:t xml:space="preserve"> school day by phone and letter. </w:t>
      </w:r>
    </w:p>
    <w:p w:rsidR="002861A7" w:rsidRPr="009B6AC5" w:rsidRDefault="00920E1C" w:rsidP="002861A7">
      <w:pPr>
        <w:numPr>
          <w:ilvl w:val="0"/>
          <w:numId w:val="20"/>
        </w:numPr>
        <w:tabs>
          <w:tab w:val="clear" w:pos="-131"/>
          <w:tab w:val="num" w:pos="-284"/>
        </w:tabs>
        <w:ind w:right="-432" w:hanging="153"/>
        <w:rPr>
          <w:sz w:val="20"/>
        </w:rPr>
      </w:pPr>
      <w:r w:rsidRPr="009B6AC5">
        <w:rPr>
          <w:sz w:val="20"/>
        </w:rPr>
        <w:t>Detailed records of incidents are kept and exclusions reviewed by governing bodies.</w:t>
      </w:r>
      <w:r w:rsidR="002861A7" w:rsidRPr="009B6AC5">
        <w:rPr>
          <w:sz w:val="20"/>
        </w:rPr>
        <w:t xml:space="preserve">  </w:t>
      </w:r>
    </w:p>
    <w:p w:rsidR="002861A7" w:rsidRPr="009B6AC5" w:rsidRDefault="002861A7" w:rsidP="002861A7">
      <w:pPr>
        <w:numPr>
          <w:ilvl w:val="0"/>
          <w:numId w:val="20"/>
        </w:numPr>
        <w:tabs>
          <w:tab w:val="clear" w:pos="-131"/>
          <w:tab w:val="num" w:pos="-284"/>
        </w:tabs>
        <w:ind w:right="-432" w:hanging="153"/>
        <w:rPr>
          <w:sz w:val="20"/>
        </w:rPr>
      </w:pPr>
      <w:r w:rsidRPr="009B6AC5">
        <w:rPr>
          <w:sz w:val="20"/>
        </w:rPr>
        <w:t>Exclusions will only be used for serious breaches of school policy</w:t>
      </w:r>
    </w:p>
    <w:p w:rsidR="002861A7" w:rsidRPr="009B6AC5" w:rsidRDefault="00920E1C" w:rsidP="002861A7">
      <w:pPr>
        <w:numPr>
          <w:ilvl w:val="0"/>
          <w:numId w:val="20"/>
        </w:numPr>
        <w:tabs>
          <w:tab w:val="clear" w:pos="-131"/>
          <w:tab w:val="num" w:pos="-284"/>
        </w:tabs>
        <w:ind w:right="-432" w:hanging="153"/>
        <w:rPr>
          <w:sz w:val="20"/>
        </w:rPr>
      </w:pPr>
      <w:r w:rsidRPr="009B6AC5">
        <w:rPr>
          <w:sz w:val="20"/>
        </w:rPr>
        <w:lastRenderedPageBreak/>
        <w:t>As soon as the pupil is excluded, the school will provide appropriate work to be collected by parent/carer and returned for marking.</w:t>
      </w:r>
    </w:p>
    <w:p w:rsidR="002861A7" w:rsidRPr="009B6AC5" w:rsidRDefault="002861A7" w:rsidP="002861A7">
      <w:pPr>
        <w:numPr>
          <w:ilvl w:val="0"/>
          <w:numId w:val="20"/>
        </w:numPr>
        <w:tabs>
          <w:tab w:val="clear" w:pos="-131"/>
          <w:tab w:val="num" w:pos="-284"/>
        </w:tabs>
        <w:ind w:right="-432" w:hanging="153"/>
        <w:rPr>
          <w:sz w:val="20"/>
        </w:rPr>
      </w:pPr>
      <w:r w:rsidRPr="009B6AC5">
        <w:rPr>
          <w:sz w:val="20"/>
        </w:rPr>
        <w:t>Parents will be required to attend a re-integration meeting upon the child’s return to school.</w:t>
      </w:r>
    </w:p>
    <w:p w:rsidR="00920E1C" w:rsidRPr="009B6AC5" w:rsidRDefault="002861A7" w:rsidP="002861A7">
      <w:pPr>
        <w:numPr>
          <w:ilvl w:val="0"/>
          <w:numId w:val="20"/>
        </w:numPr>
        <w:tabs>
          <w:tab w:val="clear" w:pos="-131"/>
          <w:tab w:val="num" w:pos="-284"/>
        </w:tabs>
        <w:ind w:right="-432" w:hanging="153"/>
        <w:rPr>
          <w:sz w:val="20"/>
        </w:rPr>
      </w:pPr>
      <w:r w:rsidRPr="009B6AC5">
        <w:rPr>
          <w:sz w:val="20"/>
        </w:rPr>
        <w:t>If a pupil is at risk of permanent exclusion, a Pastoral Support Programme will be implemented.</w:t>
      </w:r>
    </w:p>
    <w:p w:rsidR="00920E1C" w:rsidRPr="009B6AC5" w:rsidRDefault="00920E1C">
      <w:pPr>
        <w:tabs>
          <w:tab w:val="num" w:pos="-284"/>
        </w:tabs>
        <w:ind w:right="-432" w:hanging="153"/>
        <w:rPr>
          <w:sz w:val="20"/>
        </w:rPr>
      </w:pPr>
    </w:p>
    <w:p w:rsidR="00920E1C" w:rsidRPr="009B6AC5" w:rsidRDefault="00920E1C">
      <w:pPr>
        <w:pStyle w:val="Heading3"/>
        <w:ind w:left="-567"/>
        <w:rPr>
          <w:sz w:val="20"/>
        </w:rPr>
      </w:pPr>
      <w:r w:rsidRPr="009B6AC5">
        <w:rPr>
          <w:sz w:val="20"/>
        </w:rPr>
        <w:t>Permanent Exclusions</w:t>
      </w:r>
    </w:p>
    <w:p w:rsidR="00920E1C" w:rsidRPr="009B6AC5" w:rsidRDefault="00920E1C" w:rsidP="00CD4F9B">
      <w:pPr>
        <w:ind w:left="-567" w:right="-432"/>
        <w:rPr>
          <w:sz w:val="20"/>
        </w:rPr>
      </w:pPr>
      <w:r w:rsidRPr="009B6AC5">
        <w:rPr>
          <w:sz w:val="20"/>
        </w:rPr>
        <w:t>Permanent exclusion is an extremely serious step, and an acknowledgement that the school can no longer cope with the pupil.</w:t>
      </w:r>
    </w:p>
    <w:p w:rsidR="00920E1C" w:rsidRPr="009B6AC5" w:rsidRDefault="00920E1C">
      <w:pPr>
        <w:ind w:left="-567" w:right="-432"/>
        <w:rPr>
          <w:sz w:val="20"/>
        </w:rPr>
      </w:pPr>
      <w:r w:rsidRPr="009B6AC5">
        <w:rPr>
          <w:sz w:val="20"/>
        </w:rPr>
        <w:t>This can arise from an accumulation of fixed-term exclusions or as a result of a very serious one-off offence.</w:t>
      </w:r>
    </w:p>
    <w:p w:rsidR="00920E1C" w:rsidRPr="009B6AC5" w:rsidRDefault="00920E1C">
      <w:pPr>
        <w:ind w:left="-567" w:right="-432"/>
        <w:rPr>
          <w:sz w:val="20"/>
        </w:rPr>
      </w:pPr>
    </w:p>
    <w:p w:rsidR="00C6022A" w:rsidRPr="00C6022A" w:rsidRDefault="00C6022A" w:rsidP="00C6022A">
      <w:pPr>
        <w:ind w:left="-567" w:right="-432"/>
        <w:rPr>
          <w:b/>
          <w:sz w:val="20"/>
        </w:rPr>
      </w:pPr>
      <w:r w:rsidRPr="00C6022A">
        <w:rPr>
          <w:b/>
          <w:sz w:val="20"/>
        </w:rPr>
        <w:t>Positive Handling – the Use of Reasonable Force</w:t>
      </w:r>
    </w:p>
    <w:p w:rsidR="00C6022A" w:rsidRPr="00C6022A" w:rsidRDefault="00C6022A" w:rsidP="00C6022A">
      <w:pPr>
        <w:ind w:left="-567" w:right="-432"/>
        <w:rPr>
          <w:sz w:val="20"/>
        </w:rPr>
      </w:pPr>
      <w:r w:rsidRPr="00C6022A">
        <w:rPr>
          <w:sz w:val="20"/>
        </w:rPr>
        <w:t>Positive handling is limited to emergency situations and used only as a last resort.  Reasonable force can only be used to prevent a pupil from:</w:t>
      </w:r>
    </w:p>
    <w:p w:rsidR="00C6022A" w:rsidRPr="00C6022A" w:rsidRDefault="00C6022A" w:rsidP="00C6022A">
      <w:pPr>
        <w:pStyle w:val="ListParagraph"/>
        <w:numPr>
          <w:ilvl w:val="0"/>
          <w:numId w:val="43"/>
        </w:numPr>
        <w:ind w:right="-432"/>
        <w:rPr>
          <w:sz w:val="20"/>
        </w:rPr>
      </w:pPr>
      <w:r w:rsidRPr="00C6022A">
        <w:rPr>
          <w:sz w:val="20"/>
        </w:rPr>
        <w:t xml:space="preserve">causing injury to themselves or others; </w:t>
      </w:r>
    </w:p>
    <w:p w:rsidR="00C6022A" w:rsidRPr="00C6022A" w:rsidRDefault="00C6022A" w:rsidP="00C6022A">
      <w:pPr>
        <w:pStyle w:val="ListParagraph"/>
        <w:numPr>
          <w:ilvl w:val="0"/>
          <w:numId w:val="43"/>
        </w:numPr>
        <w:ind w:right="-432"/>
        <w:rPr>
          <w:sz w:val="20"/>
        </w:rPr>
      </w:pPr>
      <w:r w:rsidRPr="00C6022A">
        <w:rPr>
          <w:sz w:val="20"/>
        </w:rPr>
        <w:t>causing serious damage to the property;</w:t>
      </w:r>
    </w:p>
    <w:p w:rsidR="00C6022A" w:rsidRPr="00C6022A" w:rsidRDefault="00C6022A" w:rsidP="00C6022A">
      <w:pPr>
        <w:pStyle w:val="ListParagraph"/>
        <w:numPr>
          <w:ilvl w:val="0"/>
          <w:numId w:val="43"/>
        </w:numPr>
        <w:ind w:right="-432"/>
        <w:rPr>
          <w:sz w:val="20"/>
        </w:rPr>
      </w:pPr>
      <w:r w:rsidRPr="00C6022A">
        <w:rPr>
          <w:sz w:val="20"/>
        </w:rPr>
        <w:t>seriously prejudicing discipline and good order in school;</w:t>
      </w:r>
    </w:p>
    <w:p w:rsidR="00C6022A" w:rsidRPr="00C6022A" w:rsidRDefault="00C6022A" w:rsidP="00C6022A">
      <w:pPr>
        <w:pStyle w:val="ListParagraph"/>
        <w:numPr>
          <w:ilvl w:val="0"/>
          <w:numId w:val="43"/>
        </w:numPr>
        <w:ind w:right="-432"/>
        <w:rPr>
          <w:sz w:val="20"/>
        </w:rPr>
      </w:pPr>
      <w:r w:rsidRPr="00C6022A">
        <w:rPr>
          <w:sz w:val="20"/>
        </w:rPr>
        <w:t>absconding from the site.</w:t>
      </w:r>
    </w:p>
    <w:p w:rsidR="00C6022A" w:rsidRPr="00C6022A" w:rsidRDefault="00C6022A" w:rsidP="00C6022A">
      <w:pPr>
        <w:ind w:left="-567" w:right="-432"/>
        <w:rPr>
          <w:sz w:val="20"/>
        </w:rPr>
      </w:pPr>
      <w:r w:rsidRPr="00C6022A">
        <w:rPr>
          <w:sz w:val="20"/>
        </w:rPr>
        <w:t xml:space="preserve">Restraint will be in line with school policy and guidelines.  Staff trained in Team Teach restraint techniques are: Miss McCormack, Mrs E Smith, Mrs Adams and Mrs </w:t>
      </w:r>
      <w:proofErr w:type="spellStart"/>
      <w:r w:rsidRPr="00C6022A">
        <w:rPr>
          <w:sz w:val="20"/>
        </w:rPr>
        <w:t>Smeatham</w:t>
      </w:r>
      <w:proofErr w:type="spellEnd"/>
      <w:r w:rsidRPr="00C6022A">
        <w:rPr>
          <w:sz w:val="20"/>
        </w:rPr>
        <w:t>.</w:t>
      </w:r>
    </w:p>
    <w:p w:rsidR="00C6022A" w:rsidRPr="009B6AC5" w:rsidRDefault="00C6022A" w:rsidP="00C6022A">
      <w:pPr>
        <w:ind w:left="-567" w:right="-432"/>
        <w:rPr>
          <w:sz w:val="20"/>
        </w:rPr>
      </w:pPr>
      <w:r w:rsidRPr="00C6022A">
        <w:rPr>
          <w:sz w:val="20"/>
        </w:rPr>
        <w:t>See Positive Handling Policy for full details.</w:t>
      </w:r>
    </w:p>
    <w:p w:rsidR="00920E1C" w:rsidRPr="009B6AC5" w:rsidRDefault="00920E1C">
      <w:pPr>
        <w:pStyle w:val="Heading2"/>
        <w:rPr>
          <w:sz w:val="20"/>
        </w:rPr>
      </w:pPr>
    </w:p>
    <w:p w:rsidR="00920E1C" w:rsidRPr="009B6AC5" w:rsidRDefault="00920E1C" w:rsidP="00AD38C9">
      <w:pPr>
        <w:pStyle w:val="Heading2"/>
        <w:rPr>
          <w:sz w:val="20"/>
        </w:rPr>
      </w:pPr>
      <w:r w:rsidRPr="009B6AC5">
        <w:rPr>
          <w:sz w:val="20"/>
        </w:rPr>
        <w:t>School Policies</w:t>
      </w:r>
    </w:p>
    <w:p w:rsidR="00920E1C" w:rsidRPr="009B6AC5" w:rsidRDefault="00920E1C">
      <w:pPr>
        <w:ind w:left="-567" w:right="-432"/>
        <w:rPr>
          <w:sz w:val="20"/>
        </w:rPr>
      </w:pPr>
      <w:r w:rsidRPr="009B6AC5">
        <w:rPr>
          <w:sz w:val="20"/>
        </w:rPr>
        <w:t>This behaviour Policy should operate in conjunction with policies for</w:t>
      </w:r>
    </w:p>
    <w:p w:rsidR="00920E1C" w:rsidRPr="009B6AC5" w:rsidRDefault="00920E1C">
      <w:pPr>
        <w:numPr>
          <w:ilvl w:val="0"/>
          <w:numId w:val="22"/>
        </w:numPr>
        <w:ind w:right="-432"/>
        <w:rPr>
          <w:sz w:val="20"/>
        </w:rPr>
      </w:pPr>
      <w:r w:rsidRPr="009B6AC5">
        <w:rPr>
          <w:sz w:val="20"/>
        </w:rPr>
        <w:t>Equal opportunities</w:t>
      </w:r>
    </w:p>
    <w:p w:rsidR="00920E1C" w:rsidRPr="009B6AC5" w:rsidRDefault="00B73A03">
      <w:pPr>
        <w:numPr>
          <w:ilvl w:val="0"/>
          <w:numId w:val="22"/>
        </w:numPr>
        <w:ind w:right="-432"/>
        <w:rPr>
          <w:sz w:val="20"/>
        </w:rPr>
      </w:pPr>
      <w:r>
        <w:rPr>
          <w:sz w:val="20"/>
        </w:rPr>
        <w:t>Positive Handling</w:t>
      </w:r>
    </w:p>
    <w:p w:rsidR="00920E1C" w:rsidRPr="009B6AC5" w:rsidRDefault="00920E1C">
      <w:pPr>
        <w:numPr>
          <w:ilvl w:val="0"/>
          <w:numId w:val="22"/>
        </w:numPr>
        <w:ind w:right="-432"/>
        <w:rPr>
          <w:sz w:val="20"/>
        </w:rPr>
      </w:pPr>
      <w:r w:rsidRPr="009B6AC5">
        <w:rPr>
          <w:sz w:val="20"/>
        </w:rPr>
        <w:t>Anti-bullying</w:t>
      </w:r>
    </w:p>
    <w:p w:rsidR="00920E1C" w:rsidRPr="009B6AC5" w:rsidRDefault="007879D7">
      <w:pPr>
        <w:numPr>
          <w:ilvl w:val="0"/>
          <w:numId w:val="22"/>
        </w:numPr>
        <w:ind w:right="-432"/>
        <w:rPr>
          <w:sz w:val="20"/>
        </w:rPr>
      </w:pPr>
      <w:r>
        <w:rPr>
          <w:sz w:val="20"/>
        </w:rPr>
        <w:t xml:space="preserve">Safeguarding and </w:t>
      </w:r>
      <w:r w:rsidR="00920E1C" w:rsidRPr="009B6AC5">
        <w:rPr>
          <w:sz w:val="20"/>
        </w:rPr>
        <w:t>Child protection</w:t>
      </w:r>
    </w:p>
    <w:p w:rsidR="00920E1C" w:rsidRPr="009B6AC5" w:rsidRDefault="00920E1C">
      <w:pPr>
        <w:numPr>
          <w:ilvl w:val="0"/>
          <w:numId w:val="22"/>
        </w:numPr>
        <w:ind w:right="-432"/>
        <w:rPr>
          <w:sz w:val="20"/>
        </w:rPr>
      </w:pPr>
      <w:r w:rsidRPr="009B6AC5">
        <w:rPr>
          <w:sz w:val="20"/>
        </w:rPr>
        <w:t>SEN</w:t>
      </w:r>
    </w:p>
    <w:p w:rsidR="00920E1C" w:rsidRPr="009B6AC5" w:rsidRDefault="00920E1C">
      <w:pPr>
        <w:numPr>
          <w:ilvl w:val="0"/>
          <w:numId w:val="22"/>
        </w:numPr>
        <w:ind w:right="-432"/>
        <w:rPr>
          <w:sz w:val="20"/>
        </w:rPr>
      </w:pPr>
      <w:r w:rsidRPr="009B6AC5">
        <w:rPr>
          <w:sz w:val="20"/>
        </w:rPr>
        <w:t>Home school agreement</w:t>
      </w:r>
    </w:p>
    <w:p w:rsidR="00920E1C" w:rsidRPr="009B6AC5" w:rsidRDefault="00920E1C">
      <w:pPr>
        <w:ind w:right="-432"/>
        <w:rPr>
          <w:sz w:val="20"/>
        </w:rPr>
      </w:pPr>
    </w:p>
    <w:p w:rsidR="007879D7" w:rsidRDefault="007879D7" w:rsidP="007879D7">
      <w:pPr>
        <w:pStyle w:val="Heading4"/>
        <w:rPr>
          <w:sz w:val="16"/>
          <w:szCs w:val="16"/>
        </w:rPr>
      </w:pPr>
      <w:r>
        <w:rPr>
          <w:sz w:val="16"/>
          <w:szCs w:val="16"/>
        </w:rPr>
        <w:t>Reviewed and agreed:</w:t>
      </w:r>
    </w:p>
    <w:p w:rsidR="007879D7" w:rsidRPr="007879D7" w:rsidRDefault="00B73A03" w:rsidP="007879D7">
      <w:r>
        <w:t>January 2020</w:t>
      </w:r>
    </w:p>
    <w:p w:rsidR="00920E1C" w:rsidRPr="002861A7" w:rsidRDefault="00920E1C" w:rsidP="00AD38C9">
      <w:pPr>
        <w:ind w:right="-432"/>
        <w:rPr>
          <w:b/>
          <w:sz w:val="20"/>
          <w:szCs w:val="18"/>
          <w:u w:val="single"/>
        </w:rPr>
      </w:pPr>
    </w:p>
    <w:p w:rsidR="000151B3" w:rsidRDefault="000151B3" w:rsidP="00AD38C9">
      <w:pPr>
        <w:ind w:right="-432"/>
        <w:rPr>
          <w:b/>
          <w:sz w:val="18"/>
          <w:szCs w:val="18"/>
          <w:u w:val="single"/>
        </w:rPr>
      </w:pPr>
    </w:p>
    <w:p w:rsidR="000151B3" w:rsidRDefault="000151B3" w:rsidP="00AD38C9">
      <w:pPr>
        <w:ind w:right="-432"/>
        <w:rPr>
          <w:b/>
          <w:sz w:val="18"/>
          <w:szCs w:val="18"/>
          <w:u w:val="single"/>
        </w:rPr>
      </w:pPr>
    </w:p>
    <w:p w:rsidR="000151B3" w:rsidRDefault="000151B3" w:rsidP="00AD38C9">
      <w:pPr>
        <w:ind w:right="-432"/>
        <w:rPr>
          <w:b/>
          <w:sz w:val="18"/>
          <w:szCs w:val="18"/>
          <w:u w:val="single"/>
        </w:rPr>
      </w:pPr>
    </w:p>
    <w:p w:rsidR="000151B3" w:rsidRDefault="000151B3" w:rsidP="00AD38C9">
      <w:pPr>
        <w:ind w:right="-432"/>
        <w:rPr>
          <w:b/>
          <w:sz w:val="18"/>
          <w:szCs w:val="18"/>
          <w:u w:val="single"/>
        </w:rPr>
      </w:pPr>
    </w:p>
    <w:p w:rsidR="000151B3" w:rsidRDefault="000151B3" w:rsidP="00AD38C9">
      <w:pPr>
        <w:ind w:right="-432"/>
        <w:rPr>
          <w:b/>
          <w:sz w:val="18"/>
          <w:szCs w:val="18"/>
          <w:u w:val="single"/>
        </w:rPr>
      </w:pPr>
    </w:p>
    <w:p w:rsidR="000151B3" w:rsidRDefault="000151B3" w:rsidP="00AD38C9">
      <w:pPr>
        <w:ind w:right="-432"/>
        <w:rPr>
          <w:b/>
          <w:sz w:val="18"/>
          <w:szCs w:val="18"/>
          <w:u w:val="single"/>
        </w:rPr>
      </w:pPr>
    </w:p>
    <w:p w:rsidR="000151B3" w:rsidRDefault="000151B3" w:rsidP="00AD38C9">
      <w:pPr>
        <w:ind w:right="-432"/>
        <w:rPr>
          <w:b/>
          <w:sz w:val="18"/>
          <w:szCs w:val="18"/>
          <w:u w:val="single"/>
        </w:rPr>
      </w:pPr>
    </w:p>
    <w:p w:rsidR="000151B3" w:rsidRDefault="000151B3" w:rsidP="00AD38C9">
      <w:pPr>
        <w:ind w:right="-432"/>
        <w:rPr>
          <w:b/>
          <w:sz w:val="18"/>
          <w:szCs w:val="18"/>
          <w:u w:val="single"/>
        </w:rPr>
      </w:pPr>
    </w:p>
    <w:p w:rsidR="000151B3" w:rsidRDefault="000151B3" w:rsidP="00AD38C9">
      <w:pPr>
        <w:ind w:right="-432"/>
        <w:rPr>
          <w:b/>
          <w:sz w:val="18"/>
          <w:szCs w:val="18"/>
          <w:u w:val="single"/>
        </w:rPr>
      </w:pPr>
    </w:p>
    <w:p w:rsidR="000151B3" w:rsidRDefault="000151B3" w:rsidP="00AD38C9">
      <w:pPr>
        <w:ind w:right="-432"/>
        <w:rPr>
          <w:b/>
          <w:sz w:val="18"/>
          <w:szCs w:val="18"/>
          <w:u w:val="single"/>
        </w:rPr>
      </w:pPr>
    </w:p>
    <w:p w:rsidR="000151B3" w:rsidRDefault="000151B3" w:rsidP="00AD38C9">
      <w:pPr>
        <w:ind w:right="-432"/>
        <w:rPr>
          <w:b/>
          <w:sz w:val="18"/>
          <w:szCs w:val="18"/>
          <w:u w:val="single"/>
        </w:rPr>
      </w:pPr>
    </w:p>
    <w:p w:rsidR="000151B3" w:rsidRDefault="000151B3" w:rsidP="00AD38C9">
      <w:pPr>
        <w:ind w:right="-432"/>
        <w:rPr>
          <w:b/>
          <w:sz w:val="18"/>
          <w:szCs w:val="18"/>
          <w:u w:val="single"/>
        </w:rPr>
      </w:pPr>
    </w:p>
    <w:p w:rsidR="000151B3" w:rsidRDefault="000151B3" w:rsidP="00AD38C9">
      <w:pPr>
        <w:ind w:right="-432"/>
        <w:rPr>
          <w:b/>
          <w:sz w:val="18"/>
          <w:szCs w:val="18"/>
          <w:u w:val="single"/>
        </w:rPr>
      </w:pPr>
    </w:p>
    <w:p w:rsidR="000151B3" w:rsidRDefault="000151B3" w:rsidP="00AD38C9">
      <w:pPr>
        <w:ind w:right="-432"/>
        <w:rPr>
          <w:b/>
          <w:sz w:val="18"/>
          <w:szCs w:val="18"/>
          <w:u w:val="single"/>
        </w:rPr>
      </w:pPr>
    </w:p>
    <w:p w:rsidR="000151B3" w:rsidRDefault="000151B3" w:rsidP="00AD38C9">
      <w:pPr>
        <w:ind w:right="-432"/>
        <w:rPr>
          <w:b/>
          <w:sz w:val="18"/>
          <w:szCs w:val="18"/>
          <w:u w:val="single"/>
        </w:rPr>
      </w:pPr>
    </w:p>
    <w:p w:rsidR="000151B3" w:rsidRDefault="000151B3" w:rsidP="00AD38C9">
      <w:pPr>
        <w:ind w:right="-432"/>
        <w:rPr>
          <w:b/>
          <w:sz w:val="18"/>
          <w:szCs w:val="18"/>
          <w:u w:val="single"/>
        </w:rPr>
      </w:pPr>
    </w:p>
    <w:p w:rsidR="000151B3" w:rsidRDefault="000151B3" w:rsidP="00AD38C9">
      <w:pPr>
        <w:ind w:right="-432"/>
        <w:rPr>
          <w:b/>
          <w:sz w:val="18"/>
          <w:szCs w:val="18"/>
          <w:u w:val="single"/>
        </w:rPr>
      </w:pPr>
    </w:p>
    <w:p w:rsidR="000151B3" w:rsidRDefault="000151B3" w:rsidP="00AD38C9">
      <w:pPr>
        <w:ind w:right="-432"/>
        <w:rPr>
          <w:b/>
          <w:sz w:val="18"/>
          <w:szCs w:val="18"/>
          <w:u w:val="single"/>
        </w:rPr>
      </w:pPr>
    </w:p>
    <w:p w:rsidR="000151B3" w:rsidRDefault="000151B3" w:rsidP="00AD38C9">
      <w:pPr>
        <w:ind w:right="-432"/>
        <w:rPr>
          <w:b/>
          <w:sz w:val="18"/>
          <w:szCs w:val="18"/>
          <w:u w:val="single"/>
        </w:rPr>
      </w:pPr>
    </w:p>
    <w:p w:rsidR="000151B3" w:rsidRDefault="000151B3" w:rsidP="00AD38C9">
      <w:pPr>
        <w:ind w:right="-432"/>
        <w:rPr>
          <w:b/>
          <w:sz w:val="18"/>
          <w:szCs w:val="18"/>
          <w:u w:val="single"/>
        </w:rPr>
      </w:pPr>
    </w:p>
    <w:p w:rsidR="000151B3" w:rsidRDefault="000151B3" w:rsidP="00AD38C9">
      <w:pPr>
        <w:ind w:right="-432"/>
        <w:rPr>
          <w:b/>
          <w:sz w:val="18"/>
          <w:szCs w:val="18"/>
          <w:u w:val="single"/>
        </w:rPr>
      </w:pPr>
    </w:p>
    <w:p w:rsidR="000151B3" w:rsidRDefault="000151B3" w:rsidP="00AD38C9">
      <w:pPr>
        <w:ind w:right="-432"/>
        <w:rPr>
          <w:b/>
          <w:sz w:val="18"/>
          <w:szCs w:val="18"/>
          <w:u w:val="single"/>
        </w:rPr>
      </w:pPr>
    </w:p>
    <w:p w:rsidR="00920E1C" w:rsidRPr="00610A2A" w:rsidRDefault="00086EC1" w:rsidP="00AD38C9">
      <w:pPr>
        <w:ind w:right="-432"/>
        <w:rPr>
          <w:b/>
          <w:sz w:val="18"/>
          <w:szCs w:val="18"/>
          <w:u w:val="single"/>
        </w:rPr>
      </w:pPr>
      <w:r>
        <w:rPr>
          <w:b/>
          <w:sz w:val="18"/>
          <w:szCs w:val="18"/>
          <w:u w:val="single"/>
        </w:rPr>
        <w:t xml:space="preserve">APPENDIX </w:t>
      </w:r>
      <w:r w:rsidR="00D427C0">
        <w:rPr>
          <w:b/>
          <w:sz w:val="18"/>
          <w:szCs w:val="18"/>
          <w:u w:val="single"/>
        </w:rPr>
        <w:t>1</w:t>
      </w:r>
    </w:p>
    <w:p w:rsidR="00920E1C" w:rsidRPr="00610A2A" w:rsidRDefault="00920E1C" w:rsidP="00AD38C9">
      <w:pPr>
        <w:ind w:right="-432"/>
        <w:rPr>
          <w:b/>
          <w:sz w:val="18"/>
          <w:szCs w:val="18"/>
          <w:u w:val="single"/>
        </w:rPr>
      </w:pPr>
    </w:p>
    <w:p w:rsidR="00920E1C" w:rsidRPr="00610A2A" w:rsidRDefault="00920E1C" w:rsidP="00AD38C9">
      <w:pPr>
        <w:ind w:right="-432"/>
        <w:rPr>
          <w:b/>
          <w:sz w:val="18"/>
          <w:szCs w:val="18"/>
          <w:u w:val="single"/>
        </w:rPr>
      </w:pPr>
    </w:p>
    <w:p w:rsidR="000151B3" w:rsidRPr="000151B3" w:rsidRDefault="000151B3" w:rsidP="000151B3">
      <w:pPr>
        <w:keepNext/>
        <w:jc w:val="center"/>
        <w:outlineLvl w:val="0"/>
        <w:rPr>
          <w:b/>
          <w:bCs/>
          <w:sz w:val="36"/>
          <w:szCs w:val="24"/>
        </w:rPr>
      </w:pPr>
      <w:r w:rsidRPr="000151B3">
        <w:rPr>
          <w:b/>
          <w:bCs/>
          <w:sz w:val="36"/>
          <w:szCs w:val="24"/>
        </w:rPr>
        <w:t>Key Stage 1 Playground Rules</w:t>
      </w:r>
    </w:p>
    <w:p w:rsidR="000151B3" w:rsidRPr="000151B3" w:rsidRDefault="000151B3" w:rsidP="000151B3">
      <w:pPr>
        <w:jc w:val="center"/>
        <w:rPr>
          <w:b/>
          <w:sz w:val="32"/>
          <w:szCs w:val="40"/>
          <w:u w:val="single"/>
        </w:rPr>
      </w:pPr>
      <w:r w:rsidRPr="000151B3">
        <w:rPr>
          <w:b/>
          <w:sz w:val="32"/>
          <w:szCs w:val="40"/>
          <w:u w:val="single"/>
        </w:rPr>
        <w:t>Quiet Play Area</w:t>
      </w:r>
    </w:p>
    <w:p w:rsidR="000151B3" w:rsidRPr="000151B3" w:rsidRDefault="000151B3" w:rsidP="000151B3">
      <w:pPr>
        <w:keepNext/>
        <w:jc w:val="center"/>
        <w:outlineLvl w:val="1"/>
        <w:rPr>
          <w:b/>
          <w:bCs/>
          <w:szCs w:val="24"/>
        </w:rPr>
      </w:pPr>
      <w:r w:rsidRPr="000151B3">
        <w:rPr>
          <w:b/>
          <w:bCs/>
          <w:szCs w:val="24"/>
        </w:rPr>
        <w:t>Play games where no-one gets hurt</w:t>
      </w:r>
    </w:p>
    <w:p w:rsidR="000151B3" w:rsidRPr="000151B3" w:rsidRDefault="000151B3" w:rsidP="000151B3">
      <w:pPr>
        <w:rPr>
          <w:rFonts w:ascii="Times New Roman" w:hAnsi="Times New Roman"/>
          <w:szCs w:val="24"/>
        </w:rPr>
      </w:pPr>
    </w:p>
    <w:p w:rsidR="000151B3" w:rsidRPr="000151B3" w:rsidRDefault="000151B3" w:rsidP="000151B3">
      <w:pPr>
        <w:keepNext/>
        <w:jc w:val="center"/>
        <w:outlineLvl w:val="2"/>
        <w:rPr>
          <w:b/>
          <w:bCs/>
          <w:szCs w:val="24"/>
        </w:rPr>
      </w:pPr>
      <w:r w:rsidRPr="000151B3">
        <w:rPr>
          <w:b/>
          <w:bCs/>
          <w:szCs w:val="24"/>
        </w:rPr>
        <w:t>Play on the yard only</w:t>
      </w:r>
    </w:p>
    <w:p w:rsidR="000151B3" w:rsidRPr="000151B3" w:rsidRDefault="000151B3" w:rsidP="000151B3">
      <w:pPr>
        <w:rPr>
          <w:rFonts w:ascii="Times New Roman" w:hAnsi="Times New Roman"/>
          <w:sz w:val="20"/>
          <w:szCs w:val="24"/>
        </w:rPr>
      </w:pPr>
    </w:p>
    <w:p w:rsidR="000151B3" w:rsidRPr="000151B3" w:rsidRDefault="000151B3" w:rsidP="000151B3">
      <w:pPr>
        <w:jc w:val="center"/>
        <w:rPr>
          <w:b/>
          <w:bCs/>
          <w:szCs w:val="24"/>
        </w:rPr>
      </w:pPr>
      <w:r w:rsidRPr="000151B3">
        <w:rPr>
          <w:b/>
          <w:bCs/>
          <w:szCs w:val="24"/>
        </w:rPr>
        <w:t xml:space="preserve">Always put the equipment back in the box when you are finished  </w:t>
      </w:r>
    </w:p>
    <w:p w:rsidR="000151B3" w:rsidRPr="000151B3" w:rsidRDefault="000151B3" w:rsidP="000151B3">
      <w:pPr>
        <w:jc w:val="center"/>
        <w:rPr>
          <w:b/>
          <w:bCs/>
          <w:szCs w:val="24"/>
        </w:rPr>
      </w:pPr>
    </w:p>
    <w:p w:rsidR="000151B3" w:rsidRPr="000151B3" w:rsidRDefault="000151B3" w:rsidP="000151B3">
      <w:pPr>
        <w:jc w:val="center"/>
        <w:rPr>
          <w:b/>
          <w:bCs/>
          <w:szCs w:val="24"/>
        </w:rPr>
      </w:pPr>
      <w:r w:rsidRPr="000151B3">
        <w:rPr>
          <w:b/>
          <w:bCs/>
          <w:szCs w:val="24"/>
        </w:rPr>
        <w:t>You must ask the teacher if you want to go for a drink or to the toilet</w:t>
      </w:r>
    </w:p>
    <w:p w:rsidR="000151B3" w:rsidRPr="000151B3" w:rsidRDefault="000151B3" w:rsidP="000151B3">
      <w:pPr>
        <w:jc w:val="center"/>
        <w:rPr>
          <w:b/>
          <w:bCs/>
          <w:szCs w:val="24"/>
        </w:rPr>
      </w:pPr>
    </w:p>
    <w:p w:rsidR="000151B3" w:rsidRPr="000151B3" w:rsidRDefault="000151B3" w:rsidP="000151B3">
      <w:pPr>
        <w:jc w:val="center"/>
        <w:rPr>
          <w:b/>
          <w:bCs/>
          <w:szCs w:val="24"/>
        </w:rPr>
      </w:pPr>
      <w:r w:rsidRPr="000151B3">
        <w:rPr>
          <w:b/>
          <w:bCs/>
          <w:szCs w:val="24"/>
        </w:rPr>
        <w:t>Stop on the first whistle and line up on the second whistle</w:t>
      </w:r>
    </w:p>
    <w:p w:rsidR="000151B3" w:rsidRPr="000151B3" w:rsidRDefault="000151B3" w:rsidP="000151B3">
      <w:pPr>
        <w:jc w:val="center"/>
        <w:rPr>
          <w:b/>
          <w:bCs/>
          <w:szCs w:val="24"/>
        </w:rPr>
      </w:pPr>
    </w:p>
    <w:p w:rsidR="000151B3" w:rsidRPr="000151B3" w:rsidRDefault="000151B3" w:rsidP="000151B3">
      <w:pPr>
        <w:jc w:val="center"/>
        <w:rPr>
          <w:b/>
          <w:bCs/>
          <w:szCs w:val="24"/>
        </w:rPr>
      </w:pPr>
      <w:r w:rsidRPr="000151B3">
        <w:rPr>
          <w:b/>
          <w:bCs/>
          <w:szCs w:val="24"/>
        </w:rPr>
        <w:t>Stand quietly in the line and wait to go into school</w:t>
      </w:r>
    </w:p>
    <w:p w:rsidR="000151B3" w:rsidRPr="000151B3" w:rsidRDefault="000151B3" w:rsidP="000151B3">
      <w:pPr>
        <w:jc w:val="center"/>
        <w:rPr>
          <w:b/>
          <w:bCs/>
          <w:szCs w:val="24"/>
        </w:rPr>
      </w:pPr>
    </w:p>
    <w:p w:rsidR="000151B3" w:rsidRPr="00EE1B9E" w:rsidRDefault="00B73A03" w:rsidP="000151B3">
      <w:pPr>
        <w:jc w:val="center"/>
        <w:rPr>
          <w:b/>
          <w:bCs/>
          <w:szCs w:val="24"/>
        </w:rPr>
      </w:pPr>
      <w:r w:rsidRPr="00EE1B9E">
        <w:rPr>
          <w:b/>
          <w:bCs/>
          <w:szCs w:val="24"/>
        </w:rPr>
        <w:t>Ball</w:t>
      </w:r>
      <w:r w:rsidR="000151B3" w:rsidRPr="00EE1B9E">
        <w:rPr>
          <w:b/>
          <w:bCs/>
          <w:szCs w:val="24"/>
        </w:rPr>
        <w:t xml:space="preserve"> games to be kept to the marked area</w:t>
      </w:r>
      <w:r w:rsidR="002C5090" w:rsidRPr="00EE1B9E">
        <w:rPr>
          <w:b/>
          <w:bCs/>
          <w:szCs w:val="24"/>
        </w:rPr>
        <w:t>s</w:t>
      </w:r>
    </w:p>
    <w:p w:rsidR="000151B3" w:rsidRPr="00EE1B9E" w:rsidRDefault="000151B3" w:rsidP="000151B3">
      <w:pPr>
        <w:jc w:val="center"/>
        <w:rPr>
          <w:b/>
          <w:bCs/>
          <w:szCs w:val="24"/>
        </w:rPr>
      </w:pPr>
    </w:p>
    <w:p w:rsidR="000151B3" w:rsidRPr="00EE1B9E" w:rsidRDefault="000151B3" w:rsidP="000151B3">
      <w:pPr>
        <w:keepNext/>
        <w:jc w:val="center"/>
        <w:outlineLvl w:val="0"/>
        <w:rPr>
          <w:szCs w:val="24"/>
        </w:rPr>
      </w:pPr>
      <w:r w:rsidRPr="00EE1B9E">
        <w:rPr>
          <w:b/>
          <w:bCs/>
          <w:sz w:val="36"/>
          <w:szCs w:val="24"/>
        </w:rPr>
        <w:t>Rewards</w:t>
      </w:r>
    </w:p>
    <w:p w:rsidR="000151B3" w:rsidRPr="00EE1B9E" w:rsidRDefault="000151B3" w:rsidP="000151B3">
      <w:pPr>
        <w:jc w:val="center"/>
        <w:rPr>
          <w:b/>
          <w:bCs/>
          <w:szCs w:val="24"/>
        </w:rPr>
      </w:pPr>
      <w:r w:rsidRPr="00EE1B9E">
        <w:rPr>
          <w:b/>
          <w:bCs/>
          <w:szCs w:val="24"/>
        </w:rPr>
        <w:t>Praise, house points and stickers</w:t>
      </w:r>
    </w:p>
    <w:p w:rsidR="000151B3" w:rsidRPr="00EE1B9E" w:rsidRDefault="000151B3" w:rsidP="000151B3">
      <w:pPr>
        <w:jc w:val="center"/>
        <w:rPr>
          <w:b/>
          <w:bCs/>
          <w:szCs w:val="24"/>
        </w:rPr>
      </w:pPr>
    </w:p>
    <w:p w:rsidR="000151B3" w:rsidRPr="00EE1B9E" w:rsidRDefault="000151B3" w:rsidP="000151B3">
      <w:pPr>
        <w:keepNext/>
        <w:jc w:val="center"/>
        <w:outlineLvl w:val="0"/>
        <w:rPr>
          <w:szCs w:val="24"/>
        </w:rPr>
      </w:pPr>
      <w:r w:rsidRPr="00EE1B9E">
        <w:rPr>
          <w:b/>
          <w:bCs/>
          <w:sz w:val="36"/>
          <w:szCs w:val="24"/>
        </w:rPr>
        <w:t>Teacher Actions</w:t>
      </w:r>
    </w:p>
    <w:p w:rsidR="000151B3" w:rsidRPr="00EE1B9E" w:rsidRDefault="000151B3" w:rsidP="000151B3">
      <w:pPr>
        <w:jc w:val="center"/>
        <w:rPr>
          <w:b/>
          <w:bCs/>
          <w:szCs w:val="24"/>
        </w:rPr>
      </w:pPr>
      <w:r w:rsidRPr="00EE1B9E">
        <w:rPr>
          <w:b/>
          <w:bCs/>
          <w:szCs w:val="24"/>
        </w:rPr>
        <w:t>Verbal warning</w:t>
      </w:r>
    </w:p>
    <w:p w:rsidR="000151B3" w:rsidRPr="00EE1B9E" w:rsidRDefault="000151B3" w:rsidP="002C5090">
      <w:pPr>
        <w:rPr>
          <w:b/>
          <w:bCs/>
          <w:szCs w:val="24"/>
        </w:rPr>
      </w:pPr>
    </w:p>
    <w:p w:rsidR="002C5090" w:rsidRPr="00EE1B9E" w:rsidRDefault="000151B3" w:rsidP="002C5090">
      <w:pPr>
        <w:jc w:val="center"/>
        <w:rPr>
          <w:b/>
          <w:bCs/>
          <w:szCs w:val="24"/>
        </w:rPr>
      </w:pPr>
      <w:r w:rsidRPr="00EE1B9E">
        <w:rPr>
          <w:b/>
          <w:bCs/>
          <w:szCs w:val="24"/>
        </w:rPr>
        <w:t>Yellow card</w:t>
      </w:r>
      <w:r w:rsidR="002C5090" w:rsidRPr="00EE1B9E">
        <w:rPr>
          <w:b/>
          <w:bCs/>
          <w:szCs w:val="24"/>
        </w:rPr>
        <w:t xml:space="preserve"> - Stand with adult</w:t>
      </w:r>
    </w:p>
    <w:p w:rsidR="000151B3" w:rsidRPr="00EE1B9E" w:rsidRDefault="000151B3" w:rsidP="000151B3">
      <w:pPr>
        <w:jc w:val="center"/>
        <w:rPr>
          <w:b/>
          <w:bCs/>
          <w:szCs w:val="24"/>
        </w:rPr>
      </w:pPr>
    </w:p>
    <w:p w:rsidR="000151B3" w:rsidRPr="000151B3" w:rsidRDefault="000151B3" w:rsidP="000151B3">
      <w:pPr>
        <w:jc w:val="center"/>
        <w:rPr>
          <w:b/>
          <w:bCs/>
          <w:szCs w:val="24"/>
        </w:rPr>
      </w:pPr>
      <w:r w:rsidRPr="00EE1B9E">
        <w:rPr>
          <w:b/>
          <w:bCs/>
          <w:szCs w:val="24"/>
        </w:rPr>
        <w:t xml:space="preserve">Red card – sent to Head or </w:t>
      </w:r>
      <w:r w:rsidR="002C5090" w:rsidRPr="00EE1B9E">
        <w:rPr>
          <w:b/>
          <w:bCs/>
          <w:szCs w:val="24"/>
        </w:rPr>
        <w:t>Assistant</w:t>
      </w:r>
      <w:r w:rsidRPr="00EE1B9E">
        <w:rPr>
          <w:b/>
          <w:bCs/>
          <w:szCs w:val="24"/>
        </w:rPr>
        <w:t xml:space="preserve"> Head Teacher</w:t>
      </w:r>
    </w:p>
    <w:p w:rsidR="00920E1C" w:rsidRPr="000151B3" w:rsidRDefault="00920E1C" w:rsidP="00AD38C9">
      <w:pPr>
        <w:ind w:right="-432"/>
        <w:rPr>
          <w:b/>
          <w:sz w:val="14"/>
          <w:szCs w:val="18"/>
          <w:u w:val="single"/>
        </w:rPr>
      </w:pPr>
    </w:p>
    <w:p w:rsidR="00920E1C" w:rsidRDefault="00920E1C" w:rsidP="00AD38C9">
      <w:pPr>
        <w:ind w:right="-432"/>
        <w:rPr>
          <w:b/>
          <w:sz w:val="14"/>
          <w:szCs w:val="18"/>
          <w:u w:val="single"/>
        </w:rPr>
      </w:pPr>
    </w:p>
    <w:p w:rsidR="000151B3" w:rsidRDefault="000151B3" w:rsidP="00AD38C9">
      <w:pPr>
        <w:ind w:right="-432"/>
        <w:rPr>
          <w:b/>
          <w:sz w:val="14"/>
          <w:szCs w:val="18"/>
          <w:u w:val="single"/>
        </w:rPr>
      </w:pPr>
    </w:p>
    <w:p w:rsidR="000151B3" w:rsidRPr="000151B3" w:rsidRDefault="000151B3" w:rsidP="000151B3">
      <w:pPr>
        <w:keepNext/>
        <w:jc w:val="center"/>
        <w:outlineLvl w:val="3"/>
        <w:rPr>
          <w:b/>
          <w:bCs/>
          <w:sz w:val="22"/>
          <w:szCs w:val="24"/>
        </w:rPr>
      </w:pPr>
      <w:r w:rsidRPr="000151B3">
        <w:rPr>
          <w:b/>
          <w:bCs/>
          <w:sz w:val="22"/>
          <w:szCs w:val="24"/>
        </w:rPr>
        <w:t>Inform class teacher and record on behaviour chart</w:t>
      </w:r>
    </w:p>
    <w:p w:rsidR="000151B3" w:rsidRDefault="000151B3" w:rsidP="00AD38C9">
      <w:pPr>
        <w:ind w:right="-432"/>
        <w:rPr>
          <w:b/>
          <w:sz w:val="14"/>
          <w:szCs w:val="18"/>
          <w:u w:val="single"/>
        </w:rPr>
      </w:pPr>
    </w:p>
    <w:p w:rsidR="000151B3" w:rsidRDefault="000151B3" w:rsidP="00AD38C9">
      <w:pPr>
        <w:ind w:right="-432"/>
        <w:rPr>
          <w:b/>
          <w:sz w:val="14"/>
          <w:szCs w:val="18"/>
          <w:u w:val="single"/>
        </w:rPr>
      </w:pPr>
    </w:p>
    <w:p w:rsidR="000151B3" w:rsidRDefault="000151B3" w:rsidP="00AD38C9">
      <w:pPr>
        <w:ind w:right="-432"/>
        <w:rPr>
          <w:b/>
          <w:sz w:val="14"/>
          <w:szCs w:val="18"/>
          <w:u w:val="single"/>
        </w:rPr>
      </w:pPr>
    </w:p>
    <w:p w:rsidR="000151B3" w:rsidRDefault="000151B3" w:rsidP="00AD38C9">
      <w:pPr>
        <w:ind w:right="-432"/>
        <w:rPr>
          <w:b/>
          <w:sz w:val="14"/>
          <w:szCs w:val="18"/>
          <w:u w:val="single"/>
        </w:rPr>
      </w:pPr>
    </w:p>
    <w:p w:rsidR="000151B3" w:rsidRDefault="000151B3" w:rsidP="00AD38C9">
      <w:pPr>
        <w:ind w:right="-432"/>
        <w:rPr>
          <w:b/>
          <w:sz w:val="14"/>
          <w:szCs w:val="18"/>
          <w:u w:val="single"/>
        </w:rPr>
      </w:pPr>
    </w:p>
    <w:p w:rsidR="000151B3" w:rsidRDefault="000151B3" w:rsidP="00AD38C9">
      <w:pPr>
        <w:ind w:right="-432"/>
        <w:rPr>
          <w:b/>
          <w:sz w:val="14"/>
          <w:szCs w:val="18"/>
          <w:u w:val="single"/>
        </w:rPr>
      </w:pPr>
    </w:p>
    <w:p w:rsidR="000151B3" w:rsidRDefault="000151B3" w:rsidP="00AD38C9">
      <w:pPr>
        <w:ind w:right="-432"/>
        <w:rPr>
          <w:b/>
          <w:sz w:val="14"/>
          <w:szCs w:val="18"/>
          <w:u w:val="single"/>
        </w:rPr>
      </w:pPr>
    </w:p>
    <w:p w:rsidR="000151B3" w:rsidRDefault="000151B3" w:rsidP="00AD38C9">
      <w:pPr>
        <w:ind w:right="-432"/>
        <w:rPr>
          <w:b/>
          <w:sz w:val="14"/>
          <w:szCs w:val="18"/>
          <w:u w:val="single"/>
        </w:rPr>
      </w:pPr>
    </w:p>
    <w:p w:rsidR="000151B3" w:rsidRDefault="000151B3" w:rsidP="00AD38C9">
      <w:pPr>
        <w:ind w:right="-432"/>
        <w:rPr>
          <w:b/>
          <w:sz w:val="14"/>
          <w:szCs w:val="18"/>
          <w:u w:val="single"/>
        </w:rPr>
      </w:pPr>
    </w:p>
    <w:p w:rsidR="000151B3" w:rsidRDefault="000151B3" w:rsidP="00AD38C9">
      <w:pPr>
        <w:ind w:right="-432"/>
        <w:rPr>
          <w:b/>
          <w:sz w:val="14"/>
          <w:szCs w:val="18"/>
          <w:u w:val="single"/>
        </w:rPr>
      </w:pPr>
    </w:p>
    <w:p w:rsidR="000151B3" w:rsidRDefault="000151B3" w:rsidP="00AD38C9">
      <w:pPr>
        <w:ind w:right="-432"/>
        <w:rPr>
          <w:b/>
          <w:sz w:val="14"/>
          <w:szCs w:val="18"/>
          <w:u w:val="single"/>
        </w:rPr>
      </w:pPr>
    </w:p>
    <w:p w:rsidR="000151B3" w:rsidRDefault="000151B3" w:rsidP="00AD38C9">
      <w:pPr>
        <w:ind w:right="-432"/>
        <w:rPr>
          <w:b/>
          <w:sz w:val="14"/>
          <w:szCs w:val="18"/>
          <w:u w:val="single"/>
        </w:rPr>
      </w:pPr>
    </w:p>
    <w:p w:rsidR="000151B3" w:rsidRDefault="000151B3" w:rsidP="00AD38C9">
      <w:pPr>
        <w:ind w:right="-432"/>
        <w:rPr>
          <w:b/>
          <w:sz w:val="14"/>
          <w:szCs w:val="18"/>
          <w:u w:val="single"/>
        </w:rPr>
      </w:pPr>
    </w:p>
    <w:p w:rsidR="000151B3" w:rsidRDefault="000151B3" w:rsidP="000151B3">
      <w:pPr>
        <w:ind w:right="-432"/>
        <w:rPr>
          <w:b/>
          <w:sz w:val="18"/>
          <w:szCs w:val="18"/>
          <w:u w:val="single"/>
        </w:rPr>
      </w:pPr>
      <w:r>
        <w:rPr>
          <w:b/>
          <w:sz w:val="18"/>
          <w:szCs w:val="18"/>
          <w:u w:val="single"/>
        </w:rPr>
        <w:t xml:space="preserve">APPENDIX </w:t>
      </w:r>
      <w:r w:rsidR="00D427C0">
        <w:rPr>
          <w:b/>
          <w:sz w:val="18"/>
          <w:szCs w:val="18"/>
          <w:u w:val="single"/>
        </w:rPr>
        <w:t>2</w:t>
      </w:r>
    </w:p>
    <w:p w:rsidR="000151B3" w:rsidRDefault="000151B3" w:rsidP="000151B3">
      <w:pPr>
        <w:ind w:right="-432"/>
        <w:rPr>
          <w:b/>
          <w:sz w:val="18"/>
          <w:szCs w:val="18"/>
          <w:u w:val="single"/>
        </w:rPr>
      </w:pPr>
    </w:p>
    <w:p w:rsidR="000151B3" w:rsidRPr="00610A2A" w:rsidRDefault="000151B3" w:rsidP="000151B3">
      <w:pPr>
        <w:ind w:right="-432"/>
        <w:rPr>
          <w:b/>
          <w:sz w:val="18"/>
          <w:szCs w:val="18"/>
          <w:u w:val="single"/>
        </w:rPr>
      </w:pPr>
    </w:p>
    <w:p w:rsidR="00920E1C" w:rsidRPr="000151B3" w:rsidRDefault="00920E1C" w:rsidP="00AD38C9">
      <w:pPr>
        <w:ind w:right="-432"/>
        <w:rPr>
          <w:b/>
          <w:sz w:val="14"/>
          <w:szCs w:val="18"/>
          <w:u w:val="single"/>
        </w:rPr>
      </w:pPr>
    </w:p>
    <w:p w:rsidR="00920E1C" w:rsidRPr="000151B3" w:rsidRDefault="00920E1C" w:rsidP="00AD38C9">
      <w:pPr>
        <w:ind w:right="-432"/>
        <w:rPr>
          <w:b/>
          <w:sz w:val="14"/>
          <w:szCs w:val="18"/>
          <w:u w:val="single"/>
        </w:rPr>
      </w:pPr>
    </w:p>
    <w:p w:rsidR="00920E1C" w:rsidRPr="000151B3" w:rsidRDefault="00920E1C" w:rsidP="00AD38C9">
      <w:pPr>
        <w:ind w:right="-432"/>
        <w:rPr>
          <w:b/>
          <w:sz w:val="8"/>
          <w:szCs w:val="18"/>
          <w:u w:val="single"/>
        </w:rPr>
      </w:pPr>
    </w:p>
    <w:p w:rsidR="000151B3" w:rsidRPr="000151B3" w:rsidRDefault="000151B3" w:rsidP="000151B3">
      <w:pPr>
        <w:keepNext/>
        <w:jc w:val="center"/>
        <w:outlineLvl w:val="0"/>
        <w:rPr>
          <w:b/>
          <w:bCs/>
          <w:sz w:val="32"/>
          <w:szCs w:val="24"/>
        </w:rPr>
      </w:pPr>
      <w:r w:rsidRPr="000151B3">
        <w:rPr>
          <w:b/>
          <w:bCs/>
          <w:sz w:val="32"/>
          <w:szCs w:val="24"/>
        </w:rPr>
        <w:t>Key Stage 2 Playground Rules</w:t>
      </w:r>
    </w:p>
    <w:p w:rsidR="000151B3" w:rsidRPr="000151B3" w:rsidRDefault="000151B3" w:rsidP="000151B3">
      <w:pPr>
        <w:keepNext/>
        <w:jc w:val="center"/>
        <w:outlineLvl w:val="1"/>
        <w:rPr>
          <w:b/>
          <w:bCs/>
          <w:sz w:val="22"/>
          <w:szCs w:val="24"/>
        </w:rPr>
      </w:pPr>
      <w:r w:rsidRPr="000151B3">
        <w:rPr>
          <w:b/>
          <w:bCs/>
          <w:sz w:val="22"/>
          <w:szCs w:val="24"/>
        </w:rPr>
        <w:t>Play games where no-one gets hurt</w:t>
      </w:r>
    </w:p>
    <w:p w:rsidR="000151B3" w:rsidRPr="000151B3" w:rsidRDefault="000151B3" w:rsidP="000151B3">
      <w:pPr>
        <w:rPr>
          <w:rFonts w:ascii="Times New Roman" w:hAnsi="Times New Roman"/>
          <w:b/>
          <w:bCs/>
          <w:sz w:val="22"/>
          <w:szCs w:val="24"/>
        </w:rPr>
      </w:pPr>
    </w:p>
    <w:p w:rsidR="000151B3" w:rsidRPr="000151B3" w:rsidRDefault="000151B3" w:rsidP="000151B3">
      <w:pPr>
        <w:keepNext/>
        <w:jc w:val="center"/>
        <w:outlineLvl w:val="2"/>
        <w:rPr>
          <w:b/>
          <w:bCs/>
          <w:sz w:val="22"/>
          <w:szCs w:val="24"/>
        </w:rPr>
      </w:pPr>
      <w:r w:rsidRPr="000151B3">
        <w:rPr>
          <w:b/>
          <w:bCs/>
          <w:sz w:val="22"/>
          <w:szCs w:val="24"/>
        </w:rPr>
        <w:t>Play on the yard only</w:t>
      </w:r>
    </w:p>
    <w:p w:rsidR="000151B3" w:rsidRPr="000151B3" w:rsidRDefault="000151B3" w:rsidP="000151B3">
      <w:pPr>
        <w:rPr>
          <w:rFonts w:ascii="Times New Roman" w:hAnsi="Times New Roman"/>
          <w:b/>
          <w:bCs/>
          <w:sz w:val="22"/>
          <w:szCs w:val="24"/>
        </w:rPr>
      </w:pPr>
    </w:p>
    <w:p w:rsidR="000151B3" w:rsidRPr="000151B3" w:rsidRDefault="000151B3" w:rsidP="000151B3">
      <w:pPr>
        <w:jc w:val="center"/>
        <w:rPr>
          <w:b/>
          <w:bCs/>
          <w:sz w:val="22"/>
          <w:szCs w:val="24"/>
        </w:rPr>
      </w:pPr>
      <w:r w:rsidRPr="000151B3">
        <w:rPr>
          <w:b/>
          <w:bCs/>
          <w:sz w:val="22"/>
          <w:szCs w:val="24"/>
        </w:rPr>
        <w:t xml:space="preserve">Always put the equipment back in the box when you are finished  </w:t>
      </w:r>
    </w:p>
    <w:p w:rsidR="000151B3" w:rsidRPr="000151B3" w:rsidRDefault="000151B3" w:rsidP="000151B3">
      <w:pPr>
        <w:jc w:val="center"/>
        <w:rPr>
          <w:b/>
          <w:bCs/>
          <w:sz w:val="22"/>
          <w:szCs w:val="24"/>
        </w:rPr>
      </w:pPr>
    </w:p>
    <w:p w:rsidR="000151B3" w:rsidRPr="000151B3" w:rsidRDefault="000151B3" w:rsidP="000151B3">
      <w:pPr>
        <w:jc w:val="center"/>
        <w:rPr>
          <w:b/>
          <w:bCs/>
          <w:sz w:val="22"/>
          <w:szCs w:val="24"/>
        </w:rPr>
      </w:pPr>
      <w:r w:rsidRPr="000151B3">
        <w:rPr>
          <w:b/>
          <w:bCs/>
          <w:sz w:val="22"/>
          <w:szCs w:val="24"/>
        </w:rPr>
        <w:t>You must ask the teacher if you want to go for a drink or to the toilet or into school for any reason</w:t>
      </w:r>
    </w:p>
    <w:p w:rsidR="000151B3" w:rsidRPr="000151B3" w:rsidRDefault="000151B3" w:rsidP="000151B3">
      <w:pPr>
        <w:jc w:val="center"/>
        <w:rPr>
          <w:b/>
          <w:bCs/>
          <w:sz w:val="22"/>
          <w:szCs w:val="24"/>
        </w:rPr>
      </w:pPr>
    </w:p>
    <w:p w:rsidR="000151B3" w:rsidRPr="000151B3" w:rsidRDefault="000151B3" w:rsidP="000151B3">
      <w:pPr>
        <w:jc w:val="center"/>
        <w:rPr>
          <w:b/>
          <w:bCs/>
          <w:sz w:val="22"/>
          <w:szCs w:val="24"/>
        </w:rPr>
      </w:pPr>
    </w:p>
    <w:p w:rsidR="000151B3" w:rsidRPr="000151B3" w:rsidRDefault="000151B3" w:rsidP="000151B3">
      <w:pPr>
        <w:jc w:val="center"/>
        <w:rPr>
          <w:b/>
          <w:bCs/>
          <w:sz w:val="22"/>
          <w:szCs w:val="24"/>
        </w:rPr>
      </w:pPr>
      <w:r w:rsidRPr="000151B3">
        <w:rPr>
          <w:b/>
          <w:bCs/>
          <w:sz w:val="22"/>
          <w:szCs w:val="24"/>
        </w:rPr>
        <w:t>Stop on the first whistle and line up on the second whistle</w:t>
      </w:r>
    </w:p>
    <w:p w:rsidR="000151B3" w:rsidRPr="000151B3" w:rsidRDefault="000151B3" w:rsidP="000151B3">
      <w:pPr>
        <w:jc w:val="center"/>
        <w:rPr>
          <w:b/>
          <w:bCs/>
          <w:sz w:val="22"/>
          <w:szCs w:val="24"/>
        </w:rPr>
      </w:pPr>
    </w:p>
    <w:p w:rsidR="000151B3" w:rsidRPr="000151B3" w:rsidRDefault="000151B3" w:rsidP="000151B3">
      <w:pPr>
        <w:jc w:val="center"/>
        <w:rPr>
          <w:b/>
          <w:bCs/>
          <w:sz w:val="22"/>
          <w:szCs w:val="24"/>
        </w:rPr>
      </w:pPr>
      <w:r w:rsidRPr="000151B3">
        <w:rPr>
          <w:b/>
          <w:bCs/>
          <w:sz w:val="22"/>
          <w:szCs w:val="24"/>
        </w:rPr>
        <w:t>Stand quietly in the line and wait to go into school</w:t>
      </w:r>
    </w:p>
    <w:p w:rsidR="000151B3" w:rsidRPr="000151B3" w:rsidRDefault="000151B3" w:rsidP="000151B3">
      <w:pPr>
        <w:jc w:val="center"/>
        <w:rPr>
          <w:b/>
          <w:bCs/>
          <w:sz w:val="22"/>
          <w:szCs w:val="24"/>
        </w:rPr>
      </w:pPr>
    </w:p>
    <w:p w:rsidR="000151B3" w:rsidRPr="000151B3" w:rsidRDefault="000151B3" w:rsidP="000151B3">
      <w:pPr>
        <w:jc w:val="center"/>
        <w:rPr>
          <w:b/>
          <w:bCs/>
          <w:sz w:val="22"/>
          <w:szCs w:val="24"/>
        </w:rPr>
      </w:pPr>
      <w:r w:rsidRPr="000151B3">
        <w:rPr>
          <w:b/>
          <w:bCs/>
          <w:sz w:val="22"/>
          <w:szCs w:val="24"/>
        </w:rPr>
        <w:t>Football games to be kept to the marked area and follow the set year group timetable</w:t>
      </w:r>
    </w:p>
    <w:p w:rsidR="000151B3" w:rsidRPr="000151B3" w:rsidRDefault="000151B3" w:rsidP="000151B3">
      <w:pPr>
        <w:keepNext/>
        <w:jc w:val="center"/>
        <w:outlineLvl w:val="0"/>
        <w:rPr>
          <w:sz w:val="22"/>
          <w:szCs w:val="24"/>
        </w:rPr>
      </w:pPr>
      <w:r w:rsidRPr="000151B3">
        <w:rPr>
          <w:b/>
          <w:bCs/>
          <w:sz w:val="32"/>
          <w:szCs w:val="24"/>
        </w:rPr>
        <w:t>Rewards</w:t>
      </w:r>
    </w:p>
    <w:p w:rsidR="000151B3" w:rsidRPr="000151B3" w:rsidRDefault="000151B3" w:rsidP="000151B3">
      <w:pPr>
        <w:jc w:val="center"/>
        <w:rPr>
          <w:b/>
          <w:bCs/>
          <w:sz w:val="22"/>
          <w:szCs w:val="24"/>
        </w:rPr>
      </w:pPr>
      <w:r w:rsidRPr="000151B3">
        <w:rPr>
          <w:b/>
          <w:bCs/>
          <w:sz w:val="22"/>
          <w:szCs w:val="24"/>
        </w:rPr>
        <w:t>Praise, house points and stickers</w:t>
      </w:r>
    </w:p>
    <w:p w:rsidR="000151B3" w:rsidRPr="000151B3" w:rsidRDefault="000151B3" w:rsidP="000151B3">
      <w:pPr>
        <w:jc w:val="center"/>
        <w:rPr>
          <w:b/>
          <w:bCs/>
          <w:sz w:val="22"/>
          <w:szCs w:val="24"/>
        </w:rPr>
      </w:pPr>
    </w:p>
    <w:p w:rsidR="000151B3" w:rsidRPr="000151B3" w:rsidRDefault="000151B3" w:rsidP="000151B3">
      <w:pPr>
        <w:keepNext/>
        <w:jc w:val="center"/>
        <w:outlineLvl w:val="0"/>
        <w:rPr>
          <w:sz w:val="22"/>
          <w:szCs w:val="24"/>
        </w:rPr>
      </w:pPr>
      <w:r w:rsidRPr="000151B3">
        <w:rPr>
          <w:b/>
          <w:bCs/>
          <w:sz w:val="32"/>
          <w:szCs w:val="24"/>
        </w:rPr>
        <w:t>Teacher Actions</w:t>
      </w:r>
    </w:p>
    <w:p w:rsidR="000151B3" w:rsidRPr="000151B3" w:rsidRDefault="000151B3" w:rsidP="000151B3">
      <w:pPr>
        <w:jc w:val="center"/>
        <w:rPr>
          <w:b/>
          <w:bCs/>
          <w:sz w:val="22"/>
          <w:szCs w:val="24"/>
        </w:rPr>
      </w:pPr>
      <w:r w:rsidRPr="000151B3">
        <w:rPr>
          <w:b/>
          <w:bCs/>
          <w:sz w:val="22"/>
          <w:szCs w:val="24"/>
        </w:rPr>
        <w:t>Verbal warning</w:t>
      </w:r>
    </w:p>
    <w:p w:rsidR="000151B3" w:rsidRPr="000151B3" w:rsidRDefault="000151B3" w:rsidP="002C5090">
      <w:pPr>
        <w:rPr>
          <w:b/>
          <w:bCs/>
          <w:sz w:val="22"/>
          <w:szCs w:val="24"/>
        </w:rPr>
      </w:pPr>
    </w:p>
    <w:p w:rsidR="002C5090" w:rsidRPr="00EE1B9E" w:rsidRDefault="002C5090" w:rsidP="002C5090">
      <w:pPr>
        <w:jc w:val="center"/>
        <w:rPr>
          <w:b/>
          <w:bCs/>
          <w:szCs w:val="24"/>
        </w:rPr>
      </w:pPr>
      <w:r w:rsidRPr="00EE1B9E">
        <w:rPr>
          <w:b/>
          <w:bCs/>
          <w:szCs w:val="24"/>
        </w:rPr>
        <w:t>Yellow card - Stand with adult</w:t>
      </w:r>
    </w:p>
    <w:p w:rsidR="002C5090" w:rsidRPr="00EE1B9E" w:rsidRDefault="002C5090" w:rsidP="002C5090">
      <w:pPr>
        <w:jc w:val="center"/>
        <w:rPr>
          <w:b/>
          <w:bCs/>
          <w:szCs w:val="24"/>
        </w:rPr>
      </w:pPr>
    </w:p>
    <w:p w:rsidR="002C5090" w:rsidRPr="000151B3" w:rsidRDefault="002C5090" w:rsidP="002C5090">
      <w:pPr>
        <w:jc w:val="center"/>
        <w:rPr>
          <w:b/>
          <w:bCs/>
          <w:szCs w:val="24"/>
        </w:rPr>
      </w:pPr>
      <w:r w:rsidRPr="00EE1B9E">
        <w:rPr>
          <w:b/>
          <w:bCs/>
          <w:szCs w:val="24"/>
        </w:rPr>
        <w:t>Red card – sent to Head or Assistant Head Teacher</w:t>
      </w:r>
      <w:bookmarkStart w:id="0" w:name="_GoBack"/>
      <w:bookmarkEnd w:id="0"/>
    </w:p>
    <w:p w:rsidR="000151B3" w:rsidRPr="000151B3" w:rsidRDefault="000151B3" w:rsidP="000151B3">
      <w:pPr>
        <w:jc w:val="center"/>
        <w:rPr>
          <w:b/>
          <w:bCs/>
          <w:sz w:val="22"/>
          <w:szCs w:val="24"/>
        </w:rPr>
      </w:pPr>
    </w:p>
    <w:p w:rsidR="000151B3" w:rsidRPr="000151B3" w:rsidRDefault="000151B3" w:rsidP="000151B3">
      <w:pPr>
        <w:keepNext/>
        <w:jc w:val="center"/>
        <w:outlineLvl w:val="3"/>
        <w:rPr>
          <w:b/>
          <w:bCs/>
          <w:sz w:val="22"/>
          <w:szCs w:val="24"/>
        </w:rPr>
      </w:pPr>
      <w:r w:rsidRPr="000151B3">
        <w:rPr>
          <w:b/>
          <w:bCs/>
          <w:sz w:val="22"/>
          <w:szCs w:val="24"/>
        </w:rPr>
        <w:t>Inform class teacher and record on behaviour chart</w:t>
      </w:r>
    </w:p>
    <w:p w:rsidR="000151B3" w:rsidRPr="000151B3" w:rsidRDefault="000151B3" w:rsidP="000151B3">
      <w:pPr>
        <w:jc w:val="center"/>
        <w:rPr>
          <w:b/>
          <w:bCs/>
          <w:sz w:val="32"/>
          <w:szCs w:val="24"/>
        </w:rPr>
      </w:pPr>
    </w:p>
    <w:p w:rsidR="00920E1C" w:rsidRPr="000151B3" w:rsidRDefault="00920E1C" w:rsidP="00AD38C9">
      <w:pPr>
        <w:ind w:right="-432"/>
        <w:rPr>
          <w:b/>
          <w:sz w:val="14"/>
          <w:szCs w:val="18"/>
          <w:u w:val="single"/>
        </w:rPr>
      </w:pPr>
    </w:p>
    <w:p w:rsidR="00920E1C" w:rsidRPr="00610A2A" w:rsidRDefault="00920E1C" w:rsidP="00AD38C9">
      <w:pPr>
        <w:ind w:right="-432"/>
        <w:rPr>
          <w:b/>
          <w:sz w:val="18"/>
          <w:szCs w:val="18"/>
          <w:u w:val="single"/>
        </w:rPr>
      </w:pPr>
    </w:p>
    <w:p w:rsidR="00920E1C" w:rsidRPr="00610A2A" w:rsidRDefault="00920E1C" w:rsidP="00AD38C9">
      <w:pPr>
        <w:ind w:right="-432"/>
        <w:rPr>
          <w:b/>
          <w:sz w:val="18"/>
          <w:szCs w:val="18"/>
          <w:u w:val="single"/>
        </w:rPr>
      </w:pPr>
    </w:p>
    <w:p w:rsidR="00920E1C" w:rsidRPr="00610A2A" w:rsidRDefault="00920E1C" w:rsidP="00AD38C9">
      <w:pPr>
        <w:ind w:right="-432"/>
        <w:rPr>
          <w:b/>
          <w:sz w:val="18"/>
          <w:szCs w:val="18"/>
          <w:u w:val="single"/>
        </w:rPr>
      </w:pPr>
    </w:p>
    <w:p w:rsidR="00920E1C" w:rsidRDefault="00920E1C" w:rsidP="00AD38C9">
      <w:pPr>
        <w:ind w:right="-432"/>
        <w:rPr>
          <w:b/>
          <w:sz w:val="18"/>
          <w:szCs w:val="18"/>
          <w:u w:val="single"/>
        </w:rPr>
      </w:pPr>
    </w:p>
    <w:p w:rsidR="002C5090" w:rsidRDefault="002C5090" w:rsidP="00AD38C9">
      <w:pPr>
        <w:ind w:right="-432"/>
        <w:rPr>
          <w:b/>
          <w:sz w:val="18"/>
          <w:szCs w:val="18"/>
          <w:u w:val="single"/>
        </w:rPr>
      </w:pPr>
    </w:p>
    <w:p w:rsidR="002C5090" w:rsidRDefault="002C5090" w:rsidP="00AD38C9">
      <w:pPr>
        <w:ind w:right="-432"/>
        <w:rPr>
          <w:b/>
          <w:sz w:val="18"/>
          <w:szCs w:val="18"/>
          <w:u w:val="single"/>
        </w:rPr>
      </w:pPr>
    </w:p>
    <w:p w:rsidR="000151B3" w:rsidRDefault="000151B3" w:rsidP="00AD38C9">
      <w:pPr>
        <w:ind w:right="-432"/>
        <w:rPr>
          <w:b/>
          <w:sz w:val="18"/>
          <w:szCs w:val="18"/>
          <w:u w:val="single"/>
        </w:rPr>
      </w:pPr>
    </w:p>
    <w:p w:rsidR="000151B3" w:rsidRDefault="000151B3" w:rsidP="00AD38C9">
      <w:pPr>
        <w:ind w:right="-432"/>
        <w:rPr>
          <w:b/>
          <w:sz w:val="18"/>
          <w:szCs w:val="18"/>
          <w:u w:val="single"/>
        </w:rPr>
      </w:pPr>
    </w:p>
    <w:p w:rsidR="000151B3" w:rsidRDefault="000151B3" w:rsidP="00AD38C9">
      <w:pPr>
        <w:ind w:right="-432"/>
        <w:rPr>
          <w:b/>
          <w:sz w:val="18"/>
          <w:szCs w:val="18"/>
          <w:u w:val="single"/>
        </w:rPr>
      </w:pPr>
    </w:p>
    <w:p w:rsidR="006143AB" w:rsidRPr="00D427C0" w:rsidRDefault="006143AB" w:rsidP="00AD38C9">
      <w:pPr>
        <w:ind w:right="-432"/>
        <w:rPr>
          <w:b/>
          <w:szCs w:val="18"/>
          <w:u w:val="single"/>
        </w:rPr>
      </w:pPr>
      <w:r w:rsidRPr="00D427C0">
        <w:rPr>
          <w:b/>
          <w:szCs w:val="18"/>
          <w:u w:val="single"/>
        </w:rPr>
        <w:t>Appendix 3</w:t>
      </w:r>
    </w:p>
    <w:p w:rsidR="006143AB" w:rsidRDefault="006143AB" w:rsidP="00AD38C9">
      <w:pPr>
        <w:ind w:right="-432"/>
        <w:rPr>
          <w:b/>
          <w:sz w:val="18"/>
          <w:szCs w:val="18"/>
          <w:u w:val="single"/>
        </w:rPr>
      </w:pPr>
    </w:p>
    <w:p w:rsidR="006143AB" w:rsidRDefault="006143AB" w:rsidP="00AD38C9">
      <w:pPr>
        <w:ind w:right="-432"/>
        <w:rPr>
          <w:b/>
          <w:sz w:val="18"/>
          <w:szCs w:val="18"/>
          <w:u w:val="single"/>
        </w:rPr>
      </w:pPr>
    </w:p>
    <w:p w:rsidR="000151B3" w:rsidRDefault="000151B3" w:rsidP="00AD38C9">
      <w:pPr>
        <w:ind w:right="-432"/>
        <w:rPr>
          <w:b/>
          <w:sz w:val="18"/>
          <w:szCs w:val="1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3"/>
        <w:gridCol w:w="4463"/>
      </w:tblGrid>
      <w:tr w:rsidR="006143AB" w:rsidRPr="006143AB" w:rsidTr="006143AB">
        <w:tc>
          <w:tcPr>
            <w:tcW w:w="4621" w:type="dxa"/>
          </w:tcPr>
          <w:p w:rsidR="006143AB" w:rsidRPr="006143AB" w:rsidRDefault="006143AB" w:rsidP="006143AB">
            <w:pPr>
              <w:autoSpaceDE w:val="0"/>
              <w:autoSpaceDN w:val="0"/>
              <w:adjustRightInd w:val="0"/>
              <w:rPr>
                <w:rFonts w:cs="Arial"/>
                <w:b/>
                <w:sz w:val="22"/>
                <w:szCs w:val="22"/>
                <w:lang w:eastAsia="en-GB"/>
              </w:rPr>
            </w:pPr>
            <w:r w:rsidRPr="006143AB">
              <w:rPr>
                <w:rFonts w:cs="Arial"/>
                <w:b/>
                <w:sz w:val="22"/>
                <w:szCs w:val="22"/>
                <w:lang w:eastAsia="en-GB"/>
              </w:rPr>
              <w:t>Behaviour level</w:t>
            </w:r>
          </w:p>
        </w:tc>
        <w:tc>
          <w:tcPr>
            <w:tcW w:w="4621" w:type="dxa"/>
          </w:tcPr>
          <w:p w:rsidR="006143AB" w:rsidRPr="006143AB" w:rsidRDefault="006143AB" w:rsidP="006143AB">
            <w:pPr>
              <w:autoSpaceDE w:val="0"/>
              <w:autoSpaceDN w:val="0"/>
              <w:adjustRightInd w:val="0"/>
              <w:rPr>
                <w:b/>
                <w:sz w:val="22"/>
                <w:szCs w:val="22"/>
                <w:lang w:eastAsia="en-GB"/>
              </w:rPr>
            </w:pPr>
            <w:r w:rsidRPr="006143AB">
              <w:rPr>
                <w:b/>
                <w:sz w:val="22"/>
                <w:szCs w:val="22"/>
                <w:lang w:eastAsia="en-GB"/>
              </w:rPr>
              <w:t>Examples</w:t>
            </w:r>
            <w:r w:rsidR="004758C5">
              <w:rPr>
                <w:b/>
                <w:sz w:val="22"/>
                <w:szCs w:val="22"/>
                <w:lang w:eastAsia="en-GB"/>
              </w:rPr>
              <w:t xml:space="preserve"> </w:t>
            </w:r>
          </w:p>
        </w:tc>
      </w:tr>
      <w:tr w:rsidR="006143AB" w:rsidRPr="006143AB" w:rsidTr="006143AB">
        <w:tc>
          <w:tcPr>
            <w:tcW w:w="4621" w:type="dxa"/>
          </w:tcPr>
          <w:p w:rsidR="006143AB" w:rsidRPr="006143AB" w:rsidRDefault="006143AB" w:rsidP="006143AB">
            <w:pPr>
              <w:autoSpaceDE w:val="0"/>
              <w:autoSpaceDN w:val="0"/>
              <w:adjustRightInd w:val="0"/>
              <w:rPr>
                <w:rFonts w:cs="Arial"/>
                <w:sz w:val="22"/>
                <w:szCs w:val="22"/>
                <w:lang w:eastAsia="en-GB"/>
              </w:rPr>
            </w:pPr>
            <w:r>
              <w:rPr>
                <w:rFonts w:cs="Arial"/>
                <w:b/>
                <w:sz w:val="22"/>
                <w:szCs w:val="22"/>
                <w:lang w:eastAsia="en-GB"/>
              </w:rPr>
              <w:t>Verbal Warning</w:t>
            </w:r>
            <w:r w:rsidRPr="006143AB">
              <w:rPr>
                <w:rFonts w:cs="Arial"/>
                <w:b/>
                <w:sz w:val="22"/>
                <w:szCs w:val="22"/>
                <w:lang w:eastAsia="en-GB"/>
              </w:rPr>
              <w:t xml:space="preserve"> </w:t>
            </w:r>
            <w:r w:rsidRPr="006143AB">
              <w:rPr>
                <w:rFonts w:cs="Arial"/>
                <w:sz w:val="22"/>
                <w:szCs w:val="22"/>
                <w:lang w:eastAsia="en-GB"/>
              </w:rPr>
              <w:t>refers to low level negative behaviour</w:t>
            </w:r>
          </w:p>
        </w:tc>
        <w:tc>
          <w:tcPr>
            <w:tcW w:w="4621" w:type="dxa"/>
          </w:tcPr>
          <w:p w:rsidR="006143AB" w:rsidRPr="006143AB" w:rsidRDefault="00D427C0" w:rsidP="006143AB">
            <w:pPr>
              <w:autoSpaceDE w:val="0"/>
              <w:autoSpaceDN w:val="0"/>
              <w:adjustRightInd w:val="0"/>
              <w:rPr>
                <w:rFonts w:cs="Arial"/>
                <w:sz w:val="22"/>
                <w:szCs w:val="22"/>
                <w:lang w:eastAsia="en-GB"/>
              </w:rPr>
            </w:pPr>
            <w:r>
              <w:rPr>
                <w:sz w:val="22"/>
                <w:szCs w:val="22"/>
                <w:lang w:eastAsia="en-GB"/>
              </w:rPr>
              <w:t>Poor attitude, f</w:t>
            </w:r>
            <w:r w:rsidR="006143AB">
              <w:rPr>
                <w:sz w:val="22"/>
                <w:szCs w:val="22"/>
                <w:lang w:eastAsia="en-GB"/>
              </w:rPr>
              <w:t>idgeting / fiddling,  s</w:t>
            </w:r>
            <w:r w:rsidR="006143AB" w:rsidRPr="006143AB">
              <w:rPr>
                <w:sz w:val="22"/>
                <w:szCs w:val="22"/>
                <w:lang w:eastAsia="en-GB"/>
              </w:rPr>
              <w:t xml:space="preserve">houting out,  </w:t>
            </w:r>
            <w:r w:rsidR="006143AB">
              <w:rPr>
                <w:sz w:val="22"/>
                <w:szCs w:val="22"/>
                <w:lang w:eastAsia="en-GB"/>
              </w:rPr>
              <w:t>failing to keep on task,  leaving desks,  unkind remarks,  time wasting,  r</w:t>
            </w:r>
            <w:r w:rsidR="006143AB" w:rsidRPr="006143AB">
              <w:rPr>
                <w:sz w:val="22"/>
                <w:szCs w:val="22"/>
                <w:lang w:eastAsia="en-GB"/>
              </w:rPr>
              <w:t xml:space="preserve">unning </w:t>
            </w:r>
            <w:r w:rsidR="006143AB">
              <w:rPr>
                <w:sz w:val="22"/>
                <w:szCs w:val="22"/>
                <w:lang w:eastAsia="en-GB"/>
              </w:rPr>
              <w:t>in corridors,  p</w:t>
            </w:r>
            <w:r w:rsidR="006143AB" w:rsidRPr="006143AB">
              <w:rPr>
                <w:sz w:val="22"/>
                <w:szCs w:val="22"/>
                <w:lang w:eastAsia="en-GB"/>
              </w:rPr>
              <w:t>ushing in line</w:t>
            </w:r>
            <w:r>
              <w:rPr>
                <w:rFonts w:cs="Arial"/>
                <w:sz w:val="22"/>
                <w:szCs w:val="22"/>
                <w:lang w:eastAsia="en-GB"/>
              </w:rPr>
              <w:t>, distracting others</w:t>
            </w:r>
          </w:p>
        </w:tc>
      </w:tr>
      <w:tr w:rsidR="006143AB" w:rsidRPr="006143AB" w:rsidTr="006143AB">
        <w:tc>
          <w:tcPr>
            <w:tcW w:w="4621" w:type="dxa"/>
          </w:tcPr>
          <w:p w:rsidR="006143AB" w:rsidRPr="006143AB" w:rsidRDefault="006143AB" w:rsidP="006143AB">
            <w:pPr>
              <w:autoSpaceDE w:val="0"/>
              <w:autoSpaceDN w:val="0"/>
              <w:adjustRightInd w:val="0"/>
              <w:rPr>
                <w:rFonts w:cs="Arial"/>
                <w:sz w:val="22"/>
                <w:szCs w:val="22"/>
                <w:lang w:eastAsia="en-GB"/>
              </w:rPr>
            </w:pPr>
            <w:r>
              <w:rPr>
                <w:b/>
                <w:bCs/>
                <w:sz w:val="22"/>
                <w:szCs w:val="22"/>
                <w:lang w:eastAsia="en-GB"/>
              </w:rPr>
              <w:t>Yellow Card</w:t>
            </w:r>
            <w:r w:rsidRPr="006143AB">
              <w:rPr>
                <w:b/>
                <w:bCs/>
                <w:sz w:val="22"/>
                <w:szCs w:val="22"/>
                <w:lang w:eastAsia="en-GB"/>
              </w:rPr>
              <w:t xml:space="preserve"> </w:t>
            </w:r>
            <w:r w:rsidRPr="006143AB">
              <w:rPr>
                <w:bCs/>
                <w:sz w:val="22"/>
                <w:szCs w:val="22"/>
                <w:lang w:eastAsia="en-GB"/>
              </w:rPr>
              <w:t>refers to more serious negative behaviours</w:t>
            </w:r>
            <w:r>
              <w:rPr>
                <w:bCs/>
                <w:sz w:val="22"/>
                <w:szCs w:val="22"/>
                <w:lang w:eastAsia="en-GB"/>
              </w:rPr>
              <w:t xml:space="preserve"> or failing to stop after a verbal warning is given</w:t>
            </w:r>
          </w:p>
        </w:tc>
        <w:tc>
          <w:tcPr>
            <w:tcW w:w="4621" w:type="dxa"/>
          </w:tcPr>
          <w:p w:rsidR="006143AB" w:rsidRDefault="006143AB" w:rsidP="006143AB">
            <w:pPr>
              <w:autoSpaceDE w:val="0"/>
              <w:autoSpaceDN w:val="0"/>
              <w:adjustRightInd w:val="0"/>
              <w:rPr>
                <w:sz w:val="22"/>
                <w:szCs w:val="22"/>
                <w:lang w:eastAsia="en-GB"/>
              </w:rPr>
            </w:pPr>
            <w:r>
              <w:rPr>
                <w:sz w:val="22"/>
                <w:szCs w:val="22"/>
                <w:lang w:eastAsia="en-GB"/>
              </w:rPr>
              <w:t>Continued behaviour as above</w:t>
            </w:r>
          </w:p>
          <w:p w:rsidR="00D427C0" w:rsidRDefault="00D427C0" w:rsidP="006143AB">
            <w:pPr>
              <w:autoSpaceDE w:val="0"/>
              <w:autoSpaceDN w:val="0"/>
              <w:adjustRightInd w:val="0"/>
              <w:rPr>
                <w:sz w:val="22"/>
                <w:szCs w:val="22"/>
                <w:lang w:eastAsia="en-GB"/>
              </w:rPr>
            </w:pPr>
          </w:p>
          <w:p w:rsidR="00D427C0" w:rsidRPr="00D427C0" w:rsidRDefault="00D427C0" w:rsidP="006143AB">
            <w:pPr>
              <w:autoSpaceDE w:val="0"/>
              <w:autoSpaceDN w:val="0"/>
              <w:adjustRightInd w:val="0"/>
              <w:rPr>
                <w:sz w:val="22"/>
                <w:szCs w:val="22"/>
                <w:u w:val="single"/>
                <w:lang w:eastAsia="en-GB"/>
              </w:rPr>
            </w:pPr>
            <w:r w:rsidRPr="00D427C0">
              <w:rPr>
                <w:sz w:val="22"/>
                <w:szCs w:val="22"/>
                <w:u w:val="single"/>
                <w:lang w:eastAsia="en-GB"/>
              </w:rPr>
              <w:t>Serious negative behaviour</w:t>
            </w:r>
          </w:p>
          <w:p w:rsidR="006143AB" w:rsidRPr="006143AB" w:rsidRDefault="006143AB" w:rsidP="00D427C0">
            <w:pPr>
              <w:autoSpaceDE w:val="0"/>
              <w:autoSpaceDN w:val="0"/>
              <w:adjustRightInd w:val="0"/>
              <w:rPr>
                <w:rFonts w:cs="Arial"/>
                <w:sz w:val="22"/>
                <w:szCs w:val="22"/>
                <w:lang w:eastAsia="en-GB"/>
              </w:rPr>
            </w:pPr>
            <w:r w:rsidRPr="006143AB">
              <w:rPr>
                <w:sz w:val="22"/>
                <w:szCs w:val="22"/>
                <w:lang w:eastAsia="en-GB"/>
              </w:rPr>
              <w:t>Threat</w:t>
            </w:r>
            <w:r w:rsidR="00D427C0">
              <w:rPr>
                <w:sz w:val="22"/>
                <w:szCs w:val="22"/>
                <w:lang w:eastAsia="en-GB"/>
              </w:rPr>
              <w:t>ening / Aggressive behaviour,  refusal to co-operate, lack of respect or disregard for authority, telling lies/blaming others</w:t>
            </w:r>
          </w:p>
        </w:tc>
      </w:tr>
      <w:tr w:rsidR="006143AB" w:rsidRPr="006143AB" w:rsidTr="006143AB">
        <w:tc>
          <w:tcPr>
            <w:tcW w:w="4621" w:type="dxa"/>
          </w:tcPr>
          <w:p w:rsidR="006143AB" w:rsidRPr="006143AB" w:rsidRDefault="00D427C0" w:rsidP="006143AB">
            <w:pPr>
              <w:autoSpaceDE w:val="0"/>
              <w:autoSpaceDN w:val="0"/>
              <w:adjustRightInd w:val="0"/>
              <w:rPr>
                <w:rFonts w:cs="Arial"/>
                <w:sz w:val="22"/>
                <w:szCs w:val="22"/>
                <w:lang w:eastAsia="en-GB"/>
              </w:rPr>
            </w:pPr>
            <w:r>
              <w:rPr>
                <w:b/>
                <w:sz w:val="22"/>
                <w:szCs w:val="22"/>
                <w:lang w:eastAsia="en-GB"/>
              </w:rPr>
              <w:t>Red Card</w:t>
            </w:r>
            <w:r w:rsidR="006143AB" w:rsidRPr="006143AB">
              <w:rPr>
                <w:b/>
                <w:sz w:val="22"/>
                <w:szCs w:val="22"/>
                <w:lang w:eastAsia="en-GB"/>
              </w:rPr>
              <w:t xml:space="preserve"> </w:t>
            </w:r>
            <w:r w:rsidR="006143AB" w:rsidRPr="006143AB">
              <w:rPr>
                <w:sz w:val="22"/>
                <w:szCs w:val="22"/>
                <w:lang w:eastAsia="en-GB"/>
              </w:rPr>
              <w:t>refers to the most serious types of negative behaviour</w:t>
            </w:r>
            <w:r>
              <w:rPr>
                <w:sz w:val="22"/>
                <w:szCs w:val="22"/>
                <w:lang w:eastAsia="en-GB"/>
              </w:rPr>
              <w:t xml:space="preserve"> </w:t>
            </w:r>
            <w:r>
              <w:rPr>
                <w:bCs/>
                <w:sz w:val="22"/>
                <w:szCs w:val="22"/>
                <w:lang w:eastAsia="en-GB"/>
              </w:rPr>
              <w:t>or failing to stop after a verbal warning is given</w:t>
            </w:r>
          </w:p>
        </w:tc>
        <w:tc>
          <w:tcPr>
            <w:tcW w:w="4621" w:type="dxa"/>
          </w:tcPr>
          <w:p w:rsidR="00D427C0" w:rsidRDefault="00D427C0" w:rsidP="00D427C0">
            <w:pPr>
              <w:autoSpaceDE w:val="0"/>
              <w:autoSpaceDN w:val="0"/>
              <w:adjustRightInd w:val="0"/>
              <w:rPr>
                <w:sz w:val="22"/>
                <w:szCs w:val="22"/>
                <w:lang w:eastAsia="en-GB"/>
              </w:rPr>
            </w:pPr>
            <w:r>
              <w:rPr>
                <w:sz w:val="22"/>
                <w:szCs w:val="22"/>
                <w:lang w:eastAsia="en-GB"/>
              </w:rPr>
              <w:t>Continued behaviour as above</w:t>
            </w:r>
          </w:p>
          <w:p w:rsidR="00D427C0" w:rsidRDefault="00D427C0" w:rsidP="00D427C0">
            <w:pPr>
              <w:autoSpaceDE w:val="0"/>
              <w:autoSpaceDN w:val="0"/>
              <w:adjustRightInd w:val="0"/>
              <w:rPr>
                <w:sz w:val="22"/>
                <w:szCs w:val="22"/>
                <w:lang w:eastAsia="en-GB"/>
              </w:rPr>
            </w:pPr>
          </w:p>
          <w:p w:rsidR="00D427C0" w:rsidRPr="00D427C0" w:rsidRDefault="00D427C0" w:rsidP="00D427C0">
            <w:pPr>
              <w:autoSpaceDE w:val="0"/>
              <w:autoSpaceDN w:val="0"/>
              <w:adjustRightInd w:val="0"/>
              <w:rPr>
                <w:sz w:val="22"/>
                <w:szCs w:val="22"/>
                <w:u w:val="single"/>
                <w:lang w:eastAsia="en-GB"/>
              </w:rPr>
            </w:pPr>
            <w:r>
              <w:rPr>
                <w:sz w:val="22"/>
                <w:szCs w:val="22"/>
                <w:u w:val="single"/>
                <w:lang w:eastAsia="en-GB"/>
              </w:rPr>
              <w:t>Most s</w:t>
            </w:r>
            <w:r w:rsidRPr="00D427C0">
              <w:rPr>
                <w:sz w:val="22"/>
                <w:szCs w:val="22"/>
                <w:u w:val="single"/>
                <w:lang w:eastAsia="en-GB"/>
              </w:rPr>
              <w:t>erious negative behaviour</w:t>
            </w:r>
          </w:p>
          <w:p w:rsidR="00D427C0" w:rsidRDefault="006143AB" w:rsidP="006143AB">
            <w:pPr>
              <w:autoSpaceDE w:val="0"/>
              <w:autoSpaceDN w:val="0"/>
              <w:adjustRightInd w:val="0"/>
              <w:rPr>
                <w:rFonts w:cs="Arial"/>
                <w:sz w:val="22"/>
                <w:szCs w:val="22"/>
                <w:lang w:eastAsia="en-GB"/>
              </w:rPr>
            </w:pPr>
            <w:r w:rsidRPr="006143AB">
              <w:rPr>
                <w:rFonts w:cs="Arial"/>
                <w:sz w:val="22"/>
                <w:szCs w:val="22"/>
                <w:lang w:eastAsia="en-GB"/>
              </w:rPr>
              <w:t>Any form of discriminat</w:t>
            </w:r>
            <w:r w:rsidR="00D427C0">
              <w:rPr>
                <w:rFonts w:cs="Arial"/>
                <w:sz w:val="22"/>
                <w:szCs w:val="22"/>
                <w:lang w:eastAsia="en-GB"/>
              </w:rPr>
              <w:t>ion/hate - racism,  sexual, gender, ethnic *</w:t>
            </w:r>
          </w:p>
          <w:p w:rsidR="006143AB" w:rsidRPr="006143AB" w:rsidRDefault="00D427C0" w:rsidP="006143AB">
            <w:pPr>
              <w:autoSpaceDE w:val="0"/>
              <w:autoSpaceDN w:val="0"/>
              <w:adjustRightInd w:val="0"/>
              <w:rPr>
                <w:rFonts w:cs="Arial"/>
                <w:sz w:val="22"/>
                <w:szCs w:val="22"/>
                <w:lang w:eastAsia="en-GB"/>
              </w:rPr>
            </w:pPr>
            <w:r>
              <w:rPr>
                <w:rFonts w:cs="Arial"/>
                <w:sz w:val="22"/>
                <w:szCs w:val="22"/>
                <w:lang w:eastAsia="en-GB"/>
              </w:rPr>
              <w:t>Bullying**</w:t>
            </w:r>
          </w:p>
          <w:p w:rsidR="006143AB" w:rsidRPr="006143AB" w:rsidRDefault="006143AB" w:rsidP="00D427C0">
            <w:pPr>
              <w:autoSpaceDE w:val="0"/>
              <w:autoSpaceDN w:val="0"/>
              <w:adjustRightInd w:val="0"/>
              <w:rPr>
                <w:rFonts w:cs="Arial"/>
                <w:sz w:val="22"/>
                <w:szCs w:val="22"/>
                <w:lang w:eastAsia="en-GB"/>
              </w:rPr>
            </w:pPr>
            <w:r w:rsidRPr="006143AB">
              <w:rPr>
                <w:rFonts w:cs="Arial"/>
                <w:sz w:val="22"/>
                <w:szCs w:val="22"/>
                <w:lang w:eastAsia="en-GB"/>
              </w:rPr>
              <w:t>Any violent behaviour with</w:t>
            </w:r>
            <w:r w:rsidR="00D427C0">
              <w:rPr>
                <w:rFonts w:cs="Arial"/>
                <w:sz w:val="22"/>
                <w:szCs w:val="22"/>
                <w:lang w:eastAsia="en-GB"/>
              </w:rPr>
              <w:t xml:space="preserve"> intent to hurt another person.  Swearing, spitting at others, destruction of equipment/property, stealing, </w:t>
            </w:r>
            <w:r w:rsidR="004758C5">
              <w:rPr>
                <w:rFonts w:cs="Arial"/>
                <w:sz w:val="22"/>
                <w:szCs w:val="22"/>
                <w:lang w:eastAsia="en-GB"/>
              </w:rPr>
              <w:t xml:space="preserve">continued </w:t>
            </w:r>
            <w:r w:rsidR="00D427C0">
              <w:rPr>
                <w:rFonts w:cs="Arial"/>
                <w:sz w:val="22"/>
                <w:szCs w:val="22"/>
                <w:lang w:eastAsia="en-GB"/>
              </w:rPr>
              <w:t>defiance</w:t>
            </w:r>
          </w:p>
        </w:tc>
      </w:tr>
    </w:tbl>
    <w:p w:rsidR="006143AB" w:rsidRDefault="006143AB" w:rsidP="000151B3">
      <w:pPr>
        <w:ind w:right="-432"/>
        <w:rPr>
          <w:b/>
          <w:sz w:val="18"/>
          <w:szCs w:val="18"/>
          <w:u w:val="single"/>
        </w:rPr>
      </w:pPr>
    </w:p>
    <w:p w:rsidR="006143AB" w:rsidRDefault="006143AB" w:rsidP="000151B3">
      <w:pPr>
        <w:ind w:right="-432"/>
        <w:rPr>
          <w:b/>
          <w:sz w:val="18"/>
          <w:szCs w:val="18"/>
          <w:u w:val="single"/>
        </w:rPr>
      </w:pPr>
    </w:p>
    <w:p w:rsidR="006143AB" w:rsidRDefault="006143AB" w:rsidP="000151B3">
      <w:pPr>
        <w:ind w:right="-432"/>
        <w:rPr>
          <w:b/>
          <w:sz w:val="18"/>
          <w:szCs w:val="18"/>
          <w:u w:val="single"/>
        </w:rPr>
      </w:pPr>
    </w:p>
    <w:p w:rsidR="006143AB" w:rsidRPr="00D427C0" w:rsidRDefault="00D427C0" w:rsidP="000151B3">
      <w:pPr>
        <w:ind w:right="-432"/>
        <w:rPr>
          <w:b/>
          <w:sz w:val="22"/>
          <w:szCs w:val="18"/>
        </w:rPr>
      </w:pPr>
      <w:r w:rsidRPr="00D427C0">
        <w:rPr>
          <w:b/>
          <w:sz w:val="22"/>
          <w:szCs w:val="18"/>
        </w:rPr>
        <w:t>*For all Hate Incidents, please fill in a Hate Incident Reporting Form</w:t>
      </w:r>
    </w:p>
    <w:p w:rsidR="00D427C0" w:rsidRPr="00D427C0" w:rsidRDefault="00D427C0" w:rsidP="000151B3">
      <w:pPr>
        <w:ind w:right="-432"/>
        <w:rPr>
          <w:b/>
          <w:sz w:val="22"/>
          <w:szCs w:val="18"/>
        </w:rPr>
      </w:pPr>
      <w:r w:rsidRPr="00D427C0">
        <w:rPr>
          <w:b/>
          <w:sz w:val="22"/>
          <w:szCs w:val="18"/>
        </w:rPr>
        <w:t>** Bullying – see Anti-bullying policy also</w:t>
      </w:r>
    </w:p>
    <w:p w:rsidR="006143AB" w:rsidRDefault="006143AB" w:rsidP="000151B3">
      <w:pPr>
        <w:ind w:right="-432"/>
        <w:rPr>
          <w:b/>
          <w:sz w:val="18"/>
          <w:szCs w:val="18"/>
          <w:u w:val="single"/>
        </w:rPr>
      </w:pPr>
    </w:p>
    <w:p w:rsidR="006143AB" w:rsidRDefault="006143AB" w:rsidP="000151B3">
      <w:pPr>
        <w:ind w:right="-432"/>
        <w:rPr>
          <w:b/>
          <w:sz w:val="18"/>
          <w:szCs w:val="18"/>
          <w:u w:val="single"/>
        </w:rPr>
      </w:pPr>
    </w:p>
    <w:p w:rsidR="006143AB" w:rsidRDefault="006143AB" w:rsidP="000151B3">
      <w:pPr>
        <w:ind w:right="-432"/>
        <w:rPr>
          <w:b/>
          <w:sz w:val="18"/>
          <w:szCs w:val="18"/>
          <w:u w:val="single"/>
        </w:rPr>
      </w:pPr>
    </w:p>
    <w:p w:rsidR="006143AB" w:rsidRDefault="006143AB" w:rsidP="000151B3">
      <w:pPr>
        <w:ind w:right="-432"/>
        <w:rPr>
          <w:b/>
          <w:sz w:val="18"/>
          <w:szCs w:val="18"/>
          <w:u w:val="single"/>
        </w:rPr>
      </w:pPr>
    </w:p>
    <w:p w:rsidR="006143AB" w:rsidRDefault="006143AB" w:rsidP="000151B3">
      <w:pPr>
        <w:ind w:right="-432"/>
        <w:rPr>
          <w:b/>
          <w:sz w:val="18"/>
          <w:szCs w:val="18"/>
          <w:u w:val="single"/>
        </w:rPr>
      </w:pPr>
    </w:p>
    <w:p w:rsidR="004F37E6" w:rsidRDefault="004F37E6" w:rsidP="000151B3">
      <w:pPr>
        <w:ind w:right="-432"/>
        <w:rPr>
          <w:b/>
          <w:sz w:val="18"/>
          <w:szCs w:val="18"/>
          <w:u w:val="single"/>
        </w:rPr>
      </w:pPr>
    </w:p>
    <w:p w:rsidR="002C5090" w:rsidRDefault="002C5090" w:rsidP="000151B3">
      <w:pPr>
        <w:ind w:right="-432"/>
        <w:rPr>
          <w:b/>
          <w:sz w:val="18"/>
          <w:szCs w:val="18"/>
          <w:u w:val="single"/>
        </w:rPr>
      </w:pPr>
    </w:p>
    <w:p w:rsidR="002C5090" w:rsidRDefault="002C5090" w:rsidP="000151B3">
      <w:pPr>
        <w:ind w:right="-432"/>
        <w:rPr>
          <w:b/>
          <w:sz w:val="18"/>
          <w:szCs w:val="18"/>
          <w:u w:val="single"/>
        </w:rPr>
      </w:pPr>
    </w:p>
    <w:p w:rsidR="004F37E6" w:rsidRDefault="004F37E6" w:rsidP="000151B3">
      <w:pPr>
        <w:ind w:right="-432"/>
        <w:rPr>
          <w:b/>
          <w:sz w:val="18"/>
          <w:szCs w:val="18"/>
          <w:u w:val="single"/>
        </w:rPr>
      </w:pPr>
    </w:p>
    <w:p w:rsidR="006143AB" w:rsidRDefault="006143AB" w:rsidP="000151B3">
      <w:pPr>
        <w:ind w:right="-432"/>
        <w:rPr>
          <w:b/>
          <w:sz w:val="18"/>
          <w:szCs w:val="18"/>
          <w:u w:val="single"/>
        </w:rPr>
      </w:pPr>
    </w:p>
    <w:p w:rsidR="006143AB" w:rsidRDefault="006143AB" w:rsidP="000151B3">
      <w:pPr>
        <w:ind w:right="-432"/>
        <w:rPr>
          <w:b/>
          <w:sz w:val="18"/>
          <w:szCs w:val="18"/>
          <w:u w:val="single"/>
        </w:rPr>
      </w:pPr>
    </w:p>
    <w:p w:rsidR="00D427C0" w:rsidRDefault="00D427C0" w:rsidP="000151B3">
      <w:pPr>
        <w:ind w:right="-432"/>
        <w:rPr>
          <w:b/>
          <w:sz w:val="18"/>
          <w:szCs w:val="18"/>
          <w:u w:val="single"/>
        </w:rPr>
      </w:pPr>
    </w:p>
    <w:p w:rsidR="00D427C0" w:rsidRDefault="00D427C0" w:rsidP="000151B3">
      <w:pPr>
        <w:ind w:right="-432"/>
        <w:rPr>
          <w:b/>
          <w:sz w:val="18"/>
          <w:szCs w:val="18"/>
          <w:u w:val="single"/>
        </w:rPr>
      </w:pPr>
    </w:p>
    <w:p w:rsidR="006143AB" w:rsidRDefault="006143AB" w:rsidP="000151B3">
      <w:pPr>
        <w:ind w:right="-432"/>
        <w:rPr>
          <w:b/>
          <w:sz w:val="18"/>
          <w:szCs w:val="18"/>
          <w:u w:val="single"/>
        </w:rPr>
      </w:pPr>
    </w:p>
    <w:p w:rsidR="006143AB" w:rsidRDefault="006143AB" w:rsidP="000151B3">
      <w:pPr>
        <w:ind w:right="-432"/>
        <w:rPr>
          <w:b/>
          <w:sz w:val="18"/>
          <w:szCs w:val="18"/>
          <w:u w:val="single"/>
        </w:rPr>
      </w:pPr>
    </w:p>
    <w:p w:rsidR="000151B3" w:rsidRDefault="000151B3" w:rsidP="000151B3">
      <w:pPr>
        <w:ind w:right="-432"/>
        <w:rPr>
          <w:b/>
          <w:sz w:val="18"/>
          <w:szCs w:val="18"/>
          <w:u w:val="single"/>
        </w:rPr>
      </w:pPr>
      <w:r>
        <w:rPr>
          <w:b/>
          <w:sz w:val="18"/>
          <w:szCs w:val="18"/>
          <w:u w:val="single"/>
        </w:rPr>
        <w:t xml:space="preserve">APPENDIX </w:t>
      </w:r>
      <w:r w:rsidR="00D427C0">
        <w:rPr>
          <w:b/>
          <w:sz w:val="18"/>
          <w:szCs w:val="18"/>
          <w:u w:val="single"/>
        </w:rPr>
        <w:t>4</w:t>
      </w:r>
    </w:p>
    <w:p w:rsidR="000151B3" w:rsidRDefault="000151B3" w:rsidP="000151B3">
      <w:pPr>
        <w:ind w:right="-432"/>
        <w:rPr>
          <w:b/>
          <w:sz w:val="18"/>
          <w:szCs w:val="18"/>
          <w:u w:val="single"/>
        </w:rPr>
      </w:pPr>
    </w:p>
    <w:p w:rsidR="000151B3" w:rsidRDefault="000151B3" w:rsidP="000151B3">
      <w:pPr>
        <w:ind w:right="-432"/>
        <w:rPr>
          <w:b/>
          <w:sz w:val="18"/>
          <w:szCs w:val="18"/>
          <w:u w:val="single"/>
        </w:rPr>
      </w:pPr>
    </w:p>
    <w:p w:rsidR="000151B3" w:rsidRPr="00610A2A" w:rsidRDefault="000151B3" w:rsidP="00AD38C9">
      <w:pPr>
        <w:ind w:right="-432"/>
        <w:rPr>
          <w:b/>
          <w:sz w:val="18"/>
          <w:szCs w:val="18"/>
          <w:u w:val="single"/>
        </w:rPr>
      </w:pPr>
    </w:p>
    <w:p w:rsidR="00920E1C" w:rsidRPr="00610A2A" w:rsidRDefault="00920E1C" w:rsidP="00AD38C9">
      <w:pPr>
        <w:ind w:right="-432"/>
        <w:rPr>
          <w:b/>
          <w:sz w:val="18"/>
          <w:szCs w:val="18"/>
          <w:u w:val="single"/>
        </w:rPr>
      </w:pPr>
    </w:p>
    <w:p w:rsidR="00920E1C" w:rsidRPr="00610A2A" w:rsidRDefault="00920E1C" w:rsidP="00AD38C9">
      <w:pPr>
        <w:ind w:right="-432"/>
        <w:rPr>
          <w:b/>
          <w:sz w:val="18"/>
          <w:szCs w:val="18"/>
          <w:u w:val="single"/>
        </w:rPr>
      </w:pPr>
    </w:p>
    <w:p w:rsidR="00EA0293" w:rsidRPr="00EA0293" w:rsidRDefault="00EA0293" w:rsidP="00EA0293">
      <w:pPr>
        <w:jc w:val="center"/>
        <w:rPr>
          <w:b/>
          <w:color w:val="FFCC00"/>
          <w:kern w:val="28"/>
          <w:sz w:val="22"/>
          <w:szCs w:val="22"/>
          <w:u w:val="single"/>
          <w:lang w:eastAsia="en-GB"/>
        </w:rPr>
      </w:pPr>
      <w:r w:rsidRPr="00EA0293">
        <w:rPr>
          <w:b/>
          <w:color w:val="FFCC00"/>
          <w:kern w:val="28"/>
          <w:sz w:val="22"/>
          <w:szCs w:val="22"/>
          <w:u w:val="single"/>
          <w:lang w:eastAsia="en-GB"/>
        </w:rPr>
        <w:t>YELLOW CARD LETTER</w:t>
      </w:r>
    </w:p>
    <w:p w:rsidR="00EA0293" w:rsidRPr="00EA0293" w:rsidRDefault="00EA0293" w:rsidP="00EA0293">
      <w:pPr>
        <w:jc w:val="center"/>
        <w:rPr>
          <w:b/>
          <w:color w:val="FF0000"/>
          <w:kern w:val="28"/>
          <w:sz w:val="22"/>
          <w:szCs w:val="22"/>
          <w:u w:val="single"/>
          <w:lang w:eastAsia="en-GB"/>
        </w:rPr>
      </w:pPr>
    </w:p>
    <w:p w:rsidR="00EA0293" w:rsidRPr="00EA0293" w:rsidRDefault="00EA0293" w:rsidP="00EA0293">
      <w:pPr>
        <w:rPr>
          <w:color w:val="FF0000"/>
          <w:kern w:val="28"/>
          <w:sz w:val="22"/>
          <w:szCs w:val="22"/>
          <w:lang w:eastAsia="en-GB"/>
        </w:rPr>
      </w:pPr>
    </w:p>
    <w:p w:rsidR="00EA0293" w:rsidRPr="00EA0293" w:rsidRDefault="00EA0293" w:rsidP="00EA0293">
      <w:pPr>
        <w:rPr>
          <w:kern w:val="28"/>
          <w:sz w:val="22"/>
          <w:szCs w:val="22"/>
          <w:lang w:eastAsia="en-GB"/>
        </w:rPr>
      </w:pPr>
      <w:r w:rsidRPr="00EA0293">
        <w:rPr>
          <w:kern w:val="28"/>
          <w:sz w:val="22"/>
          <w:szCs w:val="22"/>
          <w:lang w:eastAsia="en-GB"/>
        </w:rPr>
        <w:t>Dear ………..</w:t>
      </w:r>
    </w:p>
    <w:p w:rsidR="00EA0293" w:rsidRPr="00EA0293" w:rsidRDefault="00EA0293" w:rsidP="00EA0293">
      <w:pPr>
        <w:rPr>
          <w:kern w:val="28"/>
          <w:sz w:val="22"/>
          <w:szCs w:val="22"/>
          <w:lang w:eastAsia="en-GB"/>
        </w:rPr>
      </w:pPr>
    </w:p>
    <w:p w:rsidR="00EA0293" w:rsidRPr="00EA0293" w:rsidRDefault="00EA0293" w:rsidP="00EA0293">
      <w:pPr>
        <w:rPr>
          <w:kern w:val="28"/>
          <w:sz w:val="22"/>
          <w:szCs w:val="22"/>
          <w:lang w:eastAsia="en-GB"/>
        </w:rPr>
      </w:pPr>
    </w:p>
    <w:p w:rsidR="00EA0293" w:rsidRPr="00EA0293" w:rsidRDefault="00EA0293" w:rsidP="00EA0293">
      <w:pPr>
        <w:rPr>
          <w:i/>
          <w:kern w:val="28"/>
          <w:sz w:val="22"/>
          <w:szCs w:val="22"/>
          <w:lang w:val="en" w:eastAsia="en-GB"/>
        </w:rPr>
      </w:pPr>
      <w:r w:rsidRPr="00EA0293">
        <w:rPr>
          <w:kern w:val="28"/>
          <w:sz w:val="22"/>
          <w:szCs w:val="22"/>
          <w:lang w:val="en" w:eastAsia="en-GB"/>
        </w:rPr>
        <w:t xml:space="preserve">I am sorry to inform you that ………………………………… has </w:t>
      </w:r>
      <w:r>
        <w:rPr>
          <w:kern w:val="28"/>
          <w:sz w:val="22"/>
          <w:szCs w:val="22"/>
          <w:lang w:val="en" w:eastAsia="en-GB"/>
        </w:rPr>
        <w:t xml:space="preserve">received 3 yellow cards for poor </w:t>
      </w:r>
      <w:proofErr w:type="spellStart"/>
      <w:r>
        <w:rPr>
          <w:kern w:val="28"/>
          <w:sz w:val="22"/>
          <w:szCs w:val="22"/>
          <w:lang w:val="en" w:eastAsia="en-GB"/>
        </w:rPr>
        <w:t>behaviour</w:t>
      </w:r>
      <w:proofErr w:type="spellEnd"/>
      <w:r>
        <w:rPr>
          <w:kern w:val="28"/>
          <w:sz w:val="22"/>
          <w:szCs w:val="22"/>
          <w:lang w:val="en" w:eastAsia="en-GB"/>
        </w:rPr>
        <w:t>.</w:t>
      </w:r>
    </w:p>
    <w:p w:rsidR="00EA0293" w:rsidRPr="00EA0293" w:rsidRDefault="00EA0293" w:rsidP="00EA0293">
      <w:pPr>
        <w:jc w:val="center"/>
        <w:rPr>
          <w:i/>
          <w:kern w:val="28"/>
          <w:sz w:val="22"/>
          <w:szCs w:val="22"/>
          <w:lang w:val="en" w:eastAsia="en-GB"/>
        </w:rPr>
      </w:pPr>
      <w:r w:rsidRPr="00EA0293">
        <w:rPr>
          <w:i/>
          <w:kern w:val="28"/>
          <w:sz w:val="22"/>
          <w:szCs w:val="22"/>
          <w:lang w:val="en" w:eastAsia="en-GB"/>
        </w:rPr>
        <w:t>Outline of incident and actions taken</w:t>
      </w:r>
    </w:p>
    <w:p w:rsidR="00EA0293" w:rsidRPr="00EA0293" w:rsidRDefault="00EA0293" w:rsidP="00EA0293">
      <w:pPr>
        <w:rPr>
          <w:kern w:val="28"/>
          <w:sz w:val="22"/>
          <w:szCs w:val="22"/>
          <w:lang w:val="en" w:eastAsia="en-GB"/>
        </w:rPr>
      </w:pPr>
    </w:p>
    <w:p w:rsidR="00EA0293" w:rsidRPr="00EA0293" w:rsidRDefault="00EA0293" w:rsidP="00EA0293">
      <w:pPr>
        <w:rPr>
          <w:kern w:val="28"/>
          <w:sz w:val="22"/>
          <w:szCs w:val="22"/>
          <w:lang w:val="en" w:eastAsia="en-GB"/>
        </w:rPr>
      </w:pPr>
    </w:p>
    <w:p w:rsidR="00EA0293" w:rsidRPr="00EA0293" w:rsidRDefault="00EA0293" w:rsidP="00EA0293">
      <w:pPr>
        <w:rPr>
          <w:kern w:val="28"/>
          <w:sz w:val="22"/>
          <w:szCs w:val="22"/>
          <w:lang w:val="en" w:eastAsia="en-GB"/>
        </w:rPr>
      </w:pPr>
      <w:r w:rsidRPr="00EA0293">
        <w:rPr>
          <w:kern w:val="28"/>
          <w:sz w:val="22"/>
          <w:szCs w:val="22"/>
          <w:lang w:val="en" w:eastAsia="en-GB"/>
        </w:rPr>
        <w:t xml:space="preserve">At </w:t>
      </w:r>
      <w:proofErr w:type="spellStart"/>
      <w:r w:rsidRPr="00EA0293">
        <w:rPr>
          <w:kern w:val="28"/>
          <w:sz w:val="22"/>
          <w:szCs w:val="22"/>
          <w:lang w:val="en" w:eastAsia="en-GB"/>
        </w:rPr>
        <w:t>Crookhill</w:t>
      </w:r>
      <w:proofErr w:type="spellEnd"/>
      <w:r w:rsidRPr="00EA0293">
        <w:rPr>
          <w:kern w:val="28"/>
          <w:sz w:val="22"/>
          <w:szCs w:val="22"/>
          <w:lang w:val="en" w:eastAsia="en-GB"/>
        </w:rPr>
        <w:t xml:space="preserve"> Primary School, we expect high standards of </w:t>
      </w:r>
      <w:proofErr w:type="spellStart"/>
      <w:r w:rsidRPr="00EA0293">
        <w:rPr>
          <w:kern w:val="28"/>
          <w:sz w:val="22"/>
          <w:szCs w:val="22"/>
          <w:lang w:val="en" w:eastAsia="en-GB"/>
        </w:rPr>
        <w:t>behaviour</w:t>
      </w:r>
      <w:proofErr w:type="spellEnd"/>
      <w:r w:rsidRPr="00EA0293">
        <w:rPr>
          <w:kern w:val="28"/>
          <w:sz w:val="22"/>
          <w:szCs w:val="22"/>
          <w:lang w:val="en" w:eastAsia="en-GB"/>
        </w:rPr>
        <w:t xml:space="preserve"> from all of our pupils and take any incidents of poor </w:t>
      </w:r>
      <w:proofErr w:type="spellStart"/>
      <w:r w:rsidRPr="00EA0293">
        <w:rPr>
          <w:kern w:val="28"/>
          <w:sz w:val="22"/>
          <w:szCs w:val="22"/>
          <w:lang w:val="en" w:eastAsia="en-GB"/>
        </w:rPr>
        <w:t>behaviour</w:t>
      </w:r>
      <w:proofErr w:type="spellEnd"/>
      <w:r w:rsidRPr="00EA0293">
        <w:rPr>
          <w:kern w:val="28"/>
          <w:sz w:val="22"/>
          <w:szCs w:val="22"/>
          <w:lang w:val="en" w:eastAsia="en-GB"/>
        </w:rPr>
        <w:t xml:space="preserve"> very seriously.  I would appreciate your support in this matter and ask you to discuss </w:t>
      </w:r>
      <w:r>
        <w:rPr>
          <w:kern w:val="28"/>
          <w:sz w:val="22"/>
          <w:szCs w:val="22"/>
          <w:lang w:val="en" w:eastAsia="en-GB"/>
        </w:rPr>
        <w:t>this matter</w:t>
      </w:r>
      <w:r w:rsidRPr="00EA0293">
        <w:rPr>
          <w:kern w:val="28"/>
          <w:sz w:val="22"/>
          <w:szCs w:val="22"/>
          <w:lang w:val="en" w:eastAsia="en-GB"/>
        </w:rPr>
        <w:t xml:space="preserve"> with ………….. and the importance of good </w:t>
      </w:r>
      <w:proofErr w:type="spellStart"/>
      <w:r w:rsidRPr="00EA0293">
        <w:rPr>
          <w:kern w:val="28"/>
          <w:sz w:val="22"/>
          <w:szCs w:val="22"/>
          <w:lang w:val="en" w:eastAsia="en-GB"/>
        </w:rPr>
        <w:t>behaviour</w:t>
      </w:r>
      <w:proofErr w:type="spellEnd"/>
      <w:r w:rsidRPr="00EA0293">
        <w:rPr>
          <w:kern w:val="28"/>
          <w:sz w:val="22"/>
          <w:szCs w:val="22"/>
          <w:lang w:val="en" w:eastAsia="en-GB"/>
        </w:rPr>
        <w:t xml:space="preserve"> at school.  </w:t>
      </w:r>
    </w:p>
    <w:p w:rsidR="00EA0293" w:rsidRPr="00EA0293" w:rsidRDefault="00EA0293" w:rsidP="00EA0293">
      <w:pPr>
        <w:rPr>
          <w:kern w:val="28"/>
          <w:sz w:val="22"/>
          <w:szCs w:val="22"/>
          <w:lang w:val="en" w:eastAsia="en-GB"/>
        </w:rPr>
      </w:pPr>
    </w:p>
    <w:p w:rsidR="00EA0293" w:rsidRPr="00EA0293" w:rsidRDefault="00EA0293" w:rsidP="00EA0293">
      <w:pPr>
        <w:rPr>
          <w:i/>
          <w:kern w:val="28"/>
          <w:sz w:val="22"/>
          <w:szCs w:val="22"/>
          <w:lang w:val="en" w:eastAsia="en-GB"/>
        </w:rPr>
      </w:pPr>
    </w:p>
    <w:p w:rsidR="00EA0293" w:rsidRPr="00EA0293" w:rsidRDefault="00EA0293" w:rsidP="00EA0293">
      <w:pPr>
        <w:rPr>
          <w:kern w:val="28"/>
          <w:sz w:val="22"/>
          <w:szCs w:val="22"/>
          <w:lang w:val="en" w:eastAsia="en-GB"/>
        </w:rPr>
      </w:pPr>
      <w:r w:rsidRPr="00EA0293">
        <w:rPr>
          <w:i/>
          <w:kern w:val="28"/>
          <w:sz w:val="22"/>
          <w:szCs w:val="22"/>
          <w:lang w:val="en" w:eastAsia="en-GB"/>
        </w:rPr>
        <w:t xml:space="preserve">If you wish to discuss the matter further, please contact school for an appointment. </w:t>
      </w:r>
    </w:p>
    <w:p w:rsidR="00EA0293" w:rsidRPr="00EA0293" w:rsidRDefault="00EA0293" w:rsidP="00EA0293">
      <w:pPr>
        <w:rPr>
          <w:kern w:val="28"/>
          <w:sz w:val="22"/>
          <w:szCs w:val="22"/>
          <w:lang w:val="en" w:eastAsia="en-GB"/>
        </w:rPr>
      </w:pPr>
    </w:p>
    <w:p w:rsidR="00EA0293" w:rsidRPr="00EA0293" w:rsidRDefault="00EA0293" w:rsidP="00EA0293">
      <w:pPr>
        <w:rPr>
          <w:kern w:val="28"/>
          <w:sz w:val="22"/>
          <w:szCs w:val="22"/>
          <w:lang w:val="en" w:eastAsia="en-GB"/>
        </w:rPr>
      </w:pPr>
      <w:r w:rsidRPr="00EA0293">
        <w:rPr>
          <w:kern w:val="28"/>
          <w:sz w:val="22"/>
          <w:szCs w:val="22"/>
          <w:lang w:val="en" w:eastAsia="en-GB"/>
        </w:rPr>
        <w:t>Yours sincerely</w:t>
      </w:r>
    </w:p>
    <w:p w:rsidR="00EA0293" w:rsidRPr="00EA0293" w:rsidRDefault="00EA0293" w:rsidP="00EA0293">
      <w:pPr>
        <w:rPr>
          <w:kern w:val="28"/>
          <w:sz w:val="22"/>
          <w:szCs w:val="22"/>
          <w:lang w:val="en" w:eastAsia="en-GB"/>
        </w:rPr>
      </w:pPr>
    </w:p>
    <w:p w:rsidR="00EA0293" w:rsidRPr="00EA0293" w:rsidRDefault="00EA0293" w:rsidP="00EA0293">
      <w:pPr>
        <w:rPr>
          <w:kern w:val="28"/>
          <w:sz w:val="22"/>
          <w:szCs w:val="22"/>
          <w:lang w:val="en" w:eastAsia="en-GB"/>
        </w:rPr>
      </w:pPr>
    </w:p>
    <w:p w:rsidR="00EA0293" w:rsidRPr="00EA0293" w:rsidRDefault="00EA0293" w:rsidP="00EA0293">
      <w:pPr>
        <w:rPr>
          <w:kern w:val="28"/>
          <w:sz w:val="22"/>
          <w:szCs w:val="22"/>
          <w:lang w:val="en" w:eastAsia="en-GB"/>
        </w:rPr>
      </w:pPr>
      <w:r w:rsidRPr="00EA0293">
        <w:rPr>
          <w:kern w:val="28"/>
          <w:sz w:val="22"/>
          <w:szCs w:val="22"/>
          <w:lang w:val="en" w:eastAsia="en-GB"/>
        </w:rPr>
        <w:t>Miss K. McCormack</w:t>
      </w:r>
    </w:p>
    <w:p w:rsidR="00920E1C" w:rsidRDefault="00920E1C" w:rsidP="00AD38C9">
      <w:pPr>
        <w:ind w:right="-432"/>
        <w:rPr>
          <w:b/>
          <w:sz w:val="18"/>
          <w:szCs w:val="18"/>
          <w:u w:val="single"/>
        </w:rPr>
      </w:pPr>
    </w:p>
    <w:p w:rsidR="00EA0293" w:rsidRDefault="00EA0293" w:rsidP="00AD38C9">
      <w:pPr>
        <w:ind w:right="-432"/>
        <w:rPr>
          <w:b/>
          <w:sz w:val="18"/>
          <w:szCs w:val="18"/>
          <w:u w:val="single"/>
        </w:rPr>
      </w:pPr>
    </w:p>
    <w:p w:rsidR="00EA0293" w:rsidRDefault="00EA0293" w:rsidP="00AD38C9">
      <w:pPr>
        <w:ind w:right="-432"/>
        <w:rPr>
          <w:b/>
          <w:sz w:val="18"/>
          <w:szCs w:val="18"/>
          <w:u w:val="single"/>
        </w:rPr>
      </w:pPr>
    </w:p>
    <w:p w:rsidR="00EA0293" w:rsidRDefault="00EA0293" w:rsidP="00AD38C9">
      <w:pPr>
        <w:ind w:right="-432"/>
        <w:rPr>
          <w:b/>
          <w:sz w:val="18"/>
          <w:szCs w:val="18"/>
          <w:u w:val="single"/>
        </w:rPr>
      </w:pPr>
    </w:p>
    <w:p w:rsidR="00EA0293" w:rsidRDefault="00EA0293" w:rsidP="00AD38C9">
      <w:pPr>
        <w:ind w:right="-432"/>
        <w:rPr>
          <w:b/>
          <w:sz w:val="18"/>
          <w:szCs w:val="18"/>
          <w:u w:val="single"/>
        </w:rPr>
      </w:pPr>
    </w:p>
    <w:p w:rsidR="00EA0293" w:rsidRDefault="00EA0293" w:rsidP="00AD38C9">
      <w:pPr>
        <w:ind w:right="-432"/>
        <w:rPr>
          <w:b/>
          <w:sz w:val="18"/>
          <w:szCs w:val="18"/>
          <w:u w:val="single"/>
        </w:rPr>
      </w:pPr>
    </w:p>
    <w:p w:rsidR="00EA0293" w:rsidRDefault="00EA0293" w:rsidP="00AD38C9">
      <w:pPr>
        <w:ind w:right="-432"/>
        <w:rPr>
          <w:b/>
          <w:sz w:val="18"/>
          <w:szCs w:val="18"/>
          <w:u w:val="single"/>
        </w:rPr>
      </w:pPr>
    </w:p>
    <w:p w:rsidR="00EA0293" w:rsidRDefault="00EA0293" w:rsidP="00AD38C9">
      <w:pPr>
        <w:ind w:right="-432"/>
        <w:rPr>
          <w:b/>
          <w:sz w:val="18"/>
          <w:szCs w:val="18"/>
          <w:u w:val="single"/>
        </w:rPr>
      </w:pPr>
    </w:p>
    <w:p w:rsidR="00EA0293" w:rsidRDefault="00EA0293" w:rsidP="00AD38C9">
      <w:pPr>
        <w:ind w:right="-432"/>
        <w:rPr>
          <w:b/>
          <w:sz w:val="18"/>
          <w:szCs w:val="18"/>
          <w:u w:val="single"/>
        </w:rPr>
      </w:pPr>
    </w:p>
    <w:p w:rsidR="00EA0293" w:rsidRDefault="00EA0293" w:rsidP="00AD38C9">
      <w:pPr>
        <w:ind w:right="-432"/>
        <w:rPr>
          <w:b/>
          <w:sz w:val="18"/>
          <w:szCs w:val="18"/>
          <w:u w:val="single"/>
        </w:rPr>
      </w:pPr>
    </w:p>
    <w:p w:rsidR="00EA0293" w:rsidRDefault="00EA0293" w:rsidP="00AD38C9">
      <w:pPr>
        <w:ind w:right="-432"/>
        <w:rPr>
          <w:b/>
          <w:sz w:val="18"/>
          <w:szCs w:val="18"/>
          <w:u w:val="single"/>
        </w:rPr>
      </w:pPr>
    </w:p>
    <w:p w:rsidR="00EA0293" w:rsidRDefault="00EA0293" w:rsidP="00AD38C9">
      <w:pPr>
        <w:ind w:right="-432"/>
        <w:rPr>
          <w:b/>
          <w:sz w:val="18"/>
          <w:szCs w:val="18"/>
          <w:u w:val="single"/>
        </w:rPr>
      </w:pPr>
    </w:p>
    <w:p w:rsidR="00EA0293" w:rsidRDefault="00EA0293" w:rsidP="00AD38C9">
      <w:pPr>
        <w:ind w:right="-432"/>
        <w:rPr>
          <w:b/>
          <w:sz w:val="18"/>
          <w:szCs w:val="18"/>
          <w:u w:val="single"/>
        </w:rPr>
      </w:pPr>
    </w:p>
    <w:p w:rsidR="00D427C0" w:rsidRDefault="00D427C0" w:rsidP="00AD38C9">
      <w:pPr>
        <w:ind w:right="-432"/>
        <w:rPr>
          <w:b/>
          <w:sz w:val="18"/>
          <w:szCs w:val="18"/>
          <w:u w:val="single"/>
        </w:rPr>
      </w:pPr>
    </w:p>
    <w:p w:rsidR="00D427C0" w:rsidRDefault="00D427C0" w:rsidP="00AD38C9">
      <w:pPr>
        <w:ind w:right="-432"/>
        <w:rPr>
          <w:b/>
          <w:sz w:val="18"/>
          <w:szCs w:val="18"/>
          <w:u w:val="single"/>
        </w:rPr>
      </w:pPr>
    </w:p>
    <w:p w:rsidR="00D427C0" w:rsidRDefault="00D427C0" w:rsidP="00AD38C9">
      <w:pPr>
        <w:ind w:right="-432"/>
        <w:rPr>
          <w:b/>
          <w:sz w:val="18"/>
          <w:szCs w:val="18"/>
          <w:u w:val="single"/>
        </w:rPr>
      </w:pPr>
    </w:p>
    <w:p w:rsidR="00EA0293" w:rsidRDefault="00EA0293" w:rsidP="00AD38C9">
      <w:pPr>
        <w:ind w:right="-432"/>
        <w:rPr>
          <w:b/>
          <w:sz w:val="18"/>
          <w:szCs w:val="18"/>
          <w:u w:val="single"/>
        </w:rPr>
      </w:pPr>
    </w:p>
    <w:p w:rsidR="00EA0293" w:rsidRDefault="00EA0293" w:rsidP="00AD38C9">
      <w:pPr>
        <w:ind w:right="-432"/>
        <w:rPr>
          <w:b/>
          <w:sz w:val="18"/>
          <w:szCs w:val="18"/>
          <w:u w:val="single"/>
        </w:rPr>
      </w:pPr>
    </w:p>
    <w:p w:rsidR="00D427C0" w:rsidRDefault="00D427C0" w:rsidP="00AD38C9">
      <w:pPr>
        <w:ind w:right="-432"/>
        <w:rPr>
          <w:b/>
          <w:sz w:val="18"/>
          <w:szCs w:val="18"/>
          <w:u w:val="single"/>
        </w:rPr>
      </w:pPr>
    </w:p>
    <w:p w:rsidR="00D427C0" w:rsidRDefault="00D427C0" w:rsidP="00AD38C9">
      <w:pPr>
        <w:ind w:right="-432"/>
        <w:rPr>
          <w:b/>
          <w:sz w:val="18"/>
          <w:szCs w:val="18"/>
          <w:u w:val="single"/>
        </w:rPr>
      </w:pPr>
      <w:r>
        <w:rPr>
          <w:b/>
          <w:sz w:val="18"/>
          <w:szCs w:val="18"/>
          <w:u w:val="single"/>
        </w:rPr>
        <w:t>APPENDIX 5</w:t>
      </w:r>
    </w:p>
    <w:p w:rsidR="00EA0293" w:rsidRPr="00EA0293" w:rsidRDefault="00EA0293" w:rsidP="00EA0293">
      <w:pPr>
        <w:jc w:val="center"/>
        <w:rPr>
          <w:b/>
          <w:color w:val="FF0000"/>
          <w:kern w:val="28"/>
          <w:sz w:val="22"/>
          <w:szCs w:val="22"/>
          <w:u w:val="single"/>
          <w:lang w:eastAsia="en-GB"/>
        </w:rPr>
      </w:pPr>
      <w:r w:rsidRPr="00EA0293">
        <w:rPr>
          <w:b/>
          <w:color w:val="FF0000"/>
          <w:kern w:val="28"/>
          <w:sz w:val="22"/>
          <w:szCs w:val="22"/>
          <w:u w:val="single"/>
          <w:lang w:eastAsia="en-GB"/>
        </w:rPr>
        <w:t>RED CARD LETTER</w:t>
      </w:r>
    </w:p>
    <w:p w:rsidR="00EA0293" w:rsidRPr="00EA0293" w:rsidRDefault="00EA0293" w:rsidP="00EA0293">
      <w:pPr>
        <w:jc w:val="center"/>
        <w:rPr>
          <w:b/>
          <w:color w:val="FF0000"/>
          <w:kern w:val="28"/>
          <w:sz w:val="22"/>
          <w:szCs w:val="22"/>
          <w:u w:val="single"/>
          <w:lang w:eastAsia="en-GB"/>
        </w:rPr>
      </w:pPr>
    </w:p>
    <w:p w:rsidR="00EA0293" w:rsidRPr="00EA0293" w:rsidRDefault="00EA0293" w:rsidP="00EA0293">
      <w:pPr>
        <w:rPr>
          <w:color w:val="FF0000"/>
          <w:kern w:val="28"/>
          <w:sz w:val="22"/>
          <w:szCs w:val="22"/>
          <w:lang w:eastAsia="en-GB"/>
        </w:rPr>
      </w:pPr>
    </w:p>
    <w:p w:rsidR="00EA0293" w:rsidRPr="00EA0293" w:rsidRDefault="00EA0293" w:rsidP="00EA0293">
      <w:pPr>
        <w:rPr>
          <w:kern w:val="28"/>
          <w:sz w:val="22"/>
          <w:szCs w:val="22"/>
          <w:lang w:eastAsia="en-GB"/>
        </w:rPr>
      </w:pPr>
      <w:r w:rsidRPr="00EA0293">
        <w:rPr>
          <w:kern w:val="28"/>
          <w:sz w:val="22"/>
          <w:szCs w:val="22"/>
          <w:lang w:eastAsia="en-GB"/>
        </w:rPr>
        <w:t>Dear ………..</w:t>
      </w:r>
    </w:p>
    <w:p w:rsidR="00EA0293" w:rsidRPr="00EA0293" w:rsidRDefault="00EA0293" w:rsidP="00EA0293">
      <w:pPr>
        <w:rPr>
          <w:kern w:val="28"/>
          <w:sz w:val="22"/>
          <w:szCs w:val="22"/>
          <w:lang w:eastAsia="en-GB"/>
        </w:rPr>
      </w:pPr>
    </w:p>
    <w:p w:rsidR="00EA0293" w:rsidRPr="00EA0293" w:rsidRDefault="00EA0293" w:rsidP="00EA0293">
      <w:pPr>
        <w:rPr>
          <w:kern w:val="28"/>
          <w:sz w:val="22"/>
          <w:szCs w:val="22"/>
          <w:lang w:eastAsia="en-GB"/>
        </w:rPr>
      </w:pPr>
    </w:p>
    <w:p w:rsidR="00EA0293" w:rsidRPr="00EA0293" w:rsidRDefault="00EA0293" w:rsidP="00EA0293">
      <w:pPr>
        <w:rPr>
          <w:kern w:val="28"/>
          <w:sz w:val="22"/>
          <w:szCs w:val="22"/>
          <w:lang w:val="en" w:eastAsia="en-GB"/>
        </w:rPr>
      </w:pPr>
      <w:r w:rsidRPr="00EA0293">
        <w:rPr>
          <w:kern w:val="28"/>
          <w:sz w:val="22"/>
          <w:szCs w:val="22"/>
          <w:lang w:val="en" w:eastAsia="en-GB"/>
        </w:rPr>
        <w:t xml:space="preserve">I am sorry to inform you that ………………………………… has been in trouble at school today.  </w:t>
      </w:r>
    </w:p>
    <w:p w:rsidR="00EA0293" w:rsidRPr="00EA0293" w:rsidRDefault="00EA0293" w:rsidP="00EA0293">
      <w:pPr>
        <w:rPr>
          <w:i/>
          <w:kern w:val="28"/>
          <w:sz w:val="22"/>
          <w:szCs w:val="22"/>
          <w:lang w:val="en" w:eastAsia="en-GB"/>
        </w:rPr>
      </w:pPr>
    </w:p>
    <w:p w:rsidR="00EA0293" w:rsidRPr="00EA0293" w:rsidRDefault="00EA0293" w:rsidP="00EA0293">
      <w:pPr>
        <w:jc w:val="center"/>
        <w:rPr>
          <w:i/>
          <w:kern w:val="28"/>
          <w:sz w:val="22"/>
          <w:szCs w:val="22"/>
          <w:lang w:val="en" w:eastAsia="en-GB"/>
        </w:rPr>
      </w:pPr>
      <w:r w:rsidRPr="00EA0293">
        <w:rPr>
          <w:i/>
          <w:kern w:val="28"/>
          <w:sz w:val="22"/>
          <w:szCs w:val="22"/>
          <w:lang w:val="en" w:eastAsia="en-GB"/>
        </w:rPr>
        <w:t>Outline of incident and actions taken</w:t>
      </w:r>
    </w:p>
    <w:p w:rsidR="00EA0293" w:rsidRPr="00EA0293" w:rsidRDefault="00EA0293" w:rsidP="00EA0293">
      <w:pPr>
        <w:rPr>
          <w:kern w:val="28"/>
          <w:sz w:val="22"/>
          <w:szCs w:val="22"/>
          <w:lang w:val="en" w:eastAsia="en-GB"/>
        </w:rPr>
      </w:pPr>
    </w:p>
    <w:p w:rsidR="00EA0293" w:rsidRPr="00EA0293" w:rsidRDefault="00EA0293" w:rsidP="00EA0293">
      <w:pPr>
        <w:rPr>
          <w:kern w:val="28"/>
          <w:sz w:val="22"/>
          <w:szCs w:val="22"/>
          <w:lang w:val="en" w:eastAsia="en-GB"/>
        </w:rPr>
      </w:pPr>
    </w:p>
    <w:p w:rsidR="00EA0293" w:rsidRPr="00EA0293" w:rsidRDefault="00EA0293" w:rsidP="00EA0293">
      <w:pPr>
        <w:rPr>
          <w:kern w:val="28"/>
          <w:sz w:val="22"/>
          <w:szCs w:val="22"/>
          <w:lang w:val="en" w:eastAsia="en-GB"/>
        </w:rPr>
      </w:pPr>
      <w:r w:rsidRPr="00EA0293">
        <w:rPr>
          <w:kern w:val="28"/>
          <w:sz w:val="22"/>
          <w:szCs w:val="22"/>
          <w:lang w:val="en" w:eastAsia="en-GB"/>
        </w:rPr>
        <w:t xml:space="preserve">At </w:t>
      </w:r>
      <w:proofErr w:type="spellStart"/>
      <w:r w:rsidRPr="00EA0293">
        <w:rPr>
          <w:kern w:val="28"/>
          <w:sz w:val="22"/>
          <w:szCs w:val="22"/>
          <w:lang w:val="en" w:eastAsia="en-GB"/>
        </w:rPr>
        <w:t>Crookhill</w:t>
      </w:r>
      <w:proofErr w:type="spellEnd"/>
      <w:r w:rsidRPr="00EA0293">
        <w:rPr>
          <w:kern w:val="28"/>
          <w:sz w:val="22"/>
          <w:szCs w:val="22"/>
          <w:lang w:val="en" w:eastAsia="en-GB"/>
        </w:rPr>
        <w:t xml:space="preserve"> Primary School, we expect high standards of </w:t>
      </w:r>
      <w:proofErr w:type="spellStart"/>
      <w:r w:rsidRPr="00EA0293">
        <w:rPr>
          <w:kern w:val="28"/>
          <w:sz w:val="22"/>
          <w:szCs w:val="22"/>
          <w:lang w:val="en" w:eastAsia="en-GB"/>
        </w:rPr>
        <w:t>behaviour</w:t>
      </w:r>
      <w:proofErr w:type="spellEnd"/>
      <w:r w:rsidRPr="00EA0293">
        <w:rPr>
          <w:kern w:val="28"/>
          <w:sz w:val="22"/>
          <w:szCs w:val="22"/>
          <w:lang w:val="en" w:eastAsia="en-GB"/>
        </w:rPr>
        <w:t xml:space="preserve"> from all of our pupils and take any incidents of poor </w:t>
      </w:r>
      <w:proofErr w:type="spellStart"/>
      <w:r w:rsidRPr="00EA0293">
        <w:rPr>
          <w:kern w:val="28"/>
          <w:sz w:val="22"/>
          <w:szCs w:val="22"/>
          <w:lang w:val="en" w:eastAsia="en-GB"/>
        </w:rPr>
        <w:t>behaviour</w:t>
      </w:r>
      <w:proofErr w:type="spellEnd"/>
      <w:r w:rsidRPr="00EA0293">
        <w:rPr>
          <w:kern w:val="28"/>
          <w:sz w:val="22"/>
          <w:szCs w:val="22"/>
          <w:lang w:val="en" w:eastAsia="en-GB"/>
        </w:rPr>
        <w:t xml:space="preserve"> very seriously.  I would appreciate your support in this matter and ask you to discuss the incident with ………….. and the importance of good </w:t>
      </w:r>
      <w:proofErr w:type="spellStart"/>
      <w:r w:rsidRPr="00EA0293">
        <w:rPr>
          <w:kern w:val="28"/>
          <w:sz w:val="22"/>
          <w:szCs w:val="22"/>
          <w:lang w:val="en" w:eastAsia="en-GB"/>
        </w:rPr>
        <w:t>behaviour</w:t>
      </w:r>
      <w:proofErr w:type="spellEnd"/>
      <w:r w:rsidRPr="00EA0293">
        <w:rPr>
          <w:kern w:val="28"/>
          <w:sz w:val="22"/>
          <w:szCs w:val="22"/>
          <w:lang w:val="en" w:eastAsia="en-GB"/>
        </w:rPr>
        <w:t xml:space="preserve"> at school.  </w:t>
      </w:r>
    </w:p>
    <w:p w:rsidR="00EA0293" w:rsidRPr="00EA0293" w:rsidRDefault="00EA0293" w:rsidP="00EA0293">
      <w:pPr>
        <w:rPr>
          <w:kern w:val="28"/>
          <w:sz w:val="22"/>
          <w:szCs w:val="22"/>
          <w:lang w:val="en" w:eastAsia="en-GB"/>
        </w:rPr>
      </w:pPr>
    </w:p>
    <w:p w:rsidR="00EA0293" w:rsidRPr="00EA0293" w:rsidRDefault="00EA0293" w:rsidP="00EA0293">
      <w:pPr>
        <w:rPr>
          <w:kern w:val="28"/>
          <w:sz w:val="22"/>
          <w:szCs w:val="22"/>
          <w:lang w:val="en" w:eastAsia="en-GB"/>
        </w:rPr>
      </w:pPr>
    </w:p>
    <w:p w:rsidR="00EA0293" w:rsidRPr="00EA0293" w:rsidRDefault="00EA0293" w:rsidP="00EA0293">
      <w:pPr>
        <w:rPr>
          <w:kern w:val="28"/>
          <w:sz w:val="22"/>
          <w:szCs w:val="22"/>
          <w:lang w:val="en" w:eastAsia="en-GB"/>
        </w:rPr>
      </w:pPr>
    </w:p>
    <w:p w:rsidR="00EA0293" w:rsidRPr="00EA0293" w:rsidRDefault="00EA0293" w:rsidP="00EA0293">
      <w:pPr>
        <w:rPr>
          <w:i/>
          <w:kern w:val="28"/>
          <w:sz w:val="22"/>
          <w:szCs w:val="22"/>
          <w:lang w:val="en" w:eastAsia="en-GB"/>
        </w:rPr>
      </w:pPr>
      <w:r w:rsidRPr="00EA0293">
        <w:rPr>
          <w:i/>
          <w:kern w:val="28"/>
          <w:sz w:val="22"/>
          <w:szCs w:val="22"/>
          <w:lang w:val="en" w:eastAsia="en-GB"/>
        </w:rPr>
        <w:t>I would like to discuss this matter further with you and invite you to a meeting on ………………..</w:t>
      </w:r>
    </w:p>
    <w:p w:rsidR="00EA0293" w:rsidRPr="00EA0293" w:rsidRDefault="00EA0293" w:rsidP="00EA0293">
      <w:pPr>
        <w:rPr>
          <w:i/>
          <w:kern w:val="28"/>
          <w:sz w:val="22"/>
          <w:szCs w:val="22"/>
          <w:lang w:val="en" w:eastAsia="en-GB"/>
        </w:rPr>
      </w:pPr>
    </w:p>
    <w:p w:rsidR="00EA0293" w:rsidRPr="00EA0293" w:rsidRDefault="00EA0293" w:rsidP="00EA0293">
      <w:pPr>
        <w:rPr>
          <w:kern w:val="28"/>
          <w:sz w:val="22"/>
          <w:szCs w:val="22"/>
          <w:lang w:val="en" w:eastAsia="en-GB"/>
        </w:rPr>
      </w:pPr>
      <w:r w:rsidRPr="00EA0293">
        <w:rPr>
          <w:i/>
          <w:kern w:val="28"/>
          <w:sz w:val="22"/>
          <w:szCs w:val="22"/>
          <w:lang w:val="en" w:eastAsia="en-GB"/>
        </w:rPr>
        <w:t xml:space="preserve">If you wish to discuss the matter further, please contact school for an appointment. </w:t>
      </w:r>
    </w:p>
    <w:p w:rsidR="00EA0293" w:rsidRPr="00EA0293" w:rsidRDefault="00EA0293" w:rsidP="00EA0293">
      <w:pPr>
        <w:rPr>
          <w:kern w:val="28"/>
          <w:sz w:val="22"/>
          <w:szCs w:val="22"/>
          <w:lang w:val="en" w:eastAsia="en-GB"/>
        </w:rPr>
      </w:pPr>
    </w:p>
    <w:p w:rsidR="00EA0293" w:rsidRPr="00EA0293" w:rsidRDefault="00EA0293" w:rsidP="00EA0293">
      <w:pPr>
        <w:rPr>
          <w:kern w:val="28"/>
          <w:sz w:val="22"/>
          <w:szCs w:val="22"/>
          <w:lang w:val="en" w:eastAsia="en-GB"/>
        </w:rPr>
      </w:pPr>
      <w:r w:rsidRPr="00EA0293">
        <w:rPr>
          <w:kern w:val="28"/>
          <w:sz w:val="22"/>
          <w:szCs w:val="22"/>
          <w:lang w:val="en" w:eastAsia="en-GB"/>
        </w:rPr>
        <w:t>Yours sincerely</w:t>
      </w:r>
    </w:p>
    <w:p w:rsidR="00EA0293" w:rsidRPr="00EA0293" w:rsidRDefault="00EA0293" w:rsidP="00EA0293">
      <w:pPr>
        <w:rPr>
          <w:kern w:val="28"/>
          <w:sz w:val="22"/>
          <w:szCs w:val="22"/>
          <w:lang w:val="en" w:eastAsia="en-GB"/>
        </w:rPr>
      </w:pPr>
    </w:p>
    <w:p w:rsidR="00EA0293" w:rsidRPr="00EA0293" w:rsidRDefault="00EA0293" w:rsidP="00EA0293">
      <w:pPr>
        <w:rPr>
          <w:kern w:val="28"/>
          <w:sz w:val="22"/>
          <w:szCs w:val="22"/>
          <w:lang w:val="en" w:eastAsia="en-GB"/>
        </w:rPr>
      </w:pPr>
    </w:p>
    <w:p w:rsidR="00EA0293" w:rsidRPr="00EA0293" w:rsidRDefault="00EA0293" w:rsidP="00EA0293">
      <w:pPr>
        <w:rPr>
          <w:kern w:val="28"/>
          <w:sz w:val="22"/>
          <w:szCs w:val="22"/>
          <w:lang w:val="en" w:eastAsia="en-GB"/>
        </w:rPr>
      </w:pPr>
      <w:r w:rsidRPr="00EA0293">
        <w:rPr>
          <w:kern w:val="28"/>
          <w:sz w:val="22"/>
          <w:szCs w:val="22"/>
          <w:lang w:val="en" w:eastAsia="en-GB"/>
        </w:rPr>
        <w:t>Miss K. McCormack</w:t>
      </w:r>
    </w:p>
    <w:p w:rsidR="00EA0293" w:rsidRPr="00610A2A" w:rsidRDefault="00EA0293" w:rsidP="00EA0293">
      <w:pPr>
        <w:ind w:right="-432"/>
        <w:rPr>
          <w:b/>
          <w:sz w:val="18"/>
          <w:szCs w:val="18"/>
          <w:u w:val="single"/>
        </w:rPr>
      </w:pPr>
    </w:p>
    <w:p w:rsidR="00EA0293" w:rsidRPr="00610A2A" w:rsidRDefault="00EA0293" w:rsidP="00AD38C9">
      <w:pPr>
        <w:ind w:right="-432"/>
        <w:rPr>
          <w:b/>
          <w:sz w:val="18"/>
          <w:szCs w:val="18"/>
          <w:u w:val="single"/>
        </w:rPr>
      </w:pPr>
    </w:p>
    <w:sectPr w:rsidR="00EA0293" w:rsidRPr="00610A2A" w:rsidSect="00226F3A">
      <w:pgSz w:w="12240" w:h="15840"/>
      <w:pgMar w:top="993"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F99"/>
    <w:multiLevelType w:val="hybridMultilevel"/>
    <w:tmpl w:val="5C7445E6"/>
    <w:lvl w:ilvl="0" w:tplc="04090001">
      <w:start w:val="1"/>
      <w:numFmt w:val="bullet"/>
      <w:lvlText w:val=""/>
      <w:lvlJc w:val="left"/>
      <w:pPr>
        <w:tabs>
          <w:tab w:val="num" w:pos="153"/>
        </w:tabs>
        <w:ind w:left="153" w:hanging="360"/>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 w15:restartNumberingAfterBreak="0">
    <w:nsid w:val="004C01A1"/>
    <w:multiLevelType w:val="hybridMultilevel"/>
    <w:tmpl w:val="70ECA7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E5354"/>
    <w:multiLevelType w:val="hybridMultilevel"/>
    <w:tmpl w:val="279036CE"/>
    <w:lvl w:ilvl="0" w:tplc="04090001">
      <w:start w:val="1"/>
      <w:numFmt w:val="bullet"/>
      <w:lvlText w:val=""/>
      <w:lvlJc w:val="left"/>
      <w:pPr>
        <w:tabs>
          <w:tab w:val="num" w:pos="153"/>
        </w:tabs>
        <w:ind w:left="153" w:hanging="360"/>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3" w15:restartNumberingAfterBreak="0">
    <w:nsid w:val="0AD82650"/>
    <w:multiLevelType w:val="hybridMultilevel"/>
    <w:tmpl w:val="1EA892A8"/>
    <w:lvl w:ilvl="0" w:tplc="04090001">
      <w:start w:val="1"/>
      <w:numFmt w:val="bullet"/>
      <w:lvlText w:val=""/>
      <w:lvlJc w:val="left"/>
      <w:pPr>
        <w:tabs>
          <w:tab w:val="num" w:pos="153"/>
        </w:tabs>
        <w:ind w:left="153" w:hanging="360"/>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0F5E2CC0"/>
    <w:multiLevelType w:val="hybridMultilevel"/>
    <w:tmpl w:val="16CE3E16"/>
    <w:lvl w:ilvl="0" w:tplc="04090001">
      <w:start w:val="1"/>
      <w:numFmt w:val="bullet"/>
      <w:lvlText w:val=""/>
      <w:lvlJc w:val="left"/>
      <w:pPr>
        <w:tabs>
          <w:tab w:val="num" w:pos="153"/>
        </w:tabs>
        <w:ind w:left="153" w:hanging="360"/>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5" w15:restartNumberingAfterBreak="0">
    <w:nsid w:val="1113420A"/>
    <w:multiLevelType w:val="hybridMultilevel"/>
    <w:tmpl w:val="54500AE4"/>
    <w:lvl w:ilvl="0" w:tplc="04090001">
      <w:start w:val="1"/>
      <w:numFmt w:val="bullet"/>
      <w:lvlText w:val=""/>
      <w:lvlJc w:val="left"/>
      <w:pPr>
        <w:tabs>
          <w:tab w:val="num" w:pos="153"/>
        </w:tabs>
        <w:ind w:left="153" w:hanging="360"/>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6" w15:restartNumberingAfterBreak="0">
    <w:nsid w:val="132057BC"/>
    <w:multiLevelType w:val="hybridMultilevel"/>
    <w:tmpl w:val="336C0DA2"/>
    <w:lvl w:ilvl="0" w:tplc="04090001">
      <w:start w:val="1"/>
      <w:numFmt w:val="bullet"/>
      <w:lvlText w:val=""/>
      <w:lvlJc w:val="left"/>
      <w:pPr>
        <w:tabs>
          <w:tab w:val="num" w:pos="153"/>
        </w:tabs>
        <w:ind w:left="153" w:hanging="360"/>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7" w15:restartNumberingAfterBreak="0">
    <w:nsid w:val="132B1CA4"/>
    <w:multiLevelType w:val="hybridMultilevel"/>
    <w:tmpl w:val="0158E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723D0"/>
    <w:multiLevelType w:val="hybridMultilevel"/>
    <w:tmpl w:val="F3E8CA7C"/>
    <w:lvl w:ilvl="0" w:tplc="04090001">
      <w:numFmt w:val="bullet"/>
      <w:lvlText w:val=""/>
      <w:lvlJc w:val="left"/>
      <w:pPr>
        <w:tabs>
          <w:tab w:val="num" w:pos="720"/>
        </w:tabs>
        <w:ind w:left="720" w:hanging="360"/>
      </w:pPr>
      <w:rPr>
        <w:rFonts w:ascii="Symbol" w:eastAsia="Times New Roman" w:hAnsi="Symbol"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B7B69F3"/>
    <w:multiLevelType w:val="hybridMultilevel"/>
    <w:tmpl w:val="B3AAF1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A4060F"/>
    <w:multiLevelType w:val="hybridMultilevel"/>
    <w:tmpl w:val="360243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AB1656"/>
    <w:multiLevelType w:val="hybridMultilevel"/>
    <w:tmpl w:val="25C450E0"/>
    <w:lvl w:ilvl="0" w:tplc="04090001">
      <w:start w:val="1"/>
      <w:numFmt w:val="bullet"/>
      <w:lvlText w:val=""/>
      <w:lvlJc w:val="left"/>
      <w:pPr>
        <w:tabs>
          <w:tab w:val="num" w:pos="153"/>
        </w:tabs>
        <w:ind w:left="153" w:hanging="360"/>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2" w15:restartNumberingAfterBreak="0">
    <w:nsid w:val="1F8B3D2A"/>
    <w:multiLevelType w:val="hybridMultilevel"/>
    <w:tmpl w:val="75CA2480"/>
    <w:lvl w:ilvl="0" w:tplc="04090001">
      <w:start w:val="1"/>
      <w:numFmt w:val="bullet"/>
      <w:lvlText w:val=""/>
      <w:lvlJc w:val="left"/>
      <w:pPr>
        <w:tabs>
          <w:tab w:val="num" w:pos="-131"/>
        </w:tabs>
        <w:ind w:left="-131" w:hanging="360"/>
      </w:pPr>
      <w:rPr>
        <w:rFonts w:ascii="Symbol" w:hAnsi="Symbol" w:hint="default"/>
      </w:rPr>
    </w:lvl>
    <w:lvl w:ilvl="1" w:tplc="04090003" w:tentative="1">
      <w:start w:val="1"/>
      <w:numFmt w:val="bullet"/>
      <w:lvlText w:val="o"/>
      <w:lvlJc w:val="left"/>
      <w:pPr>
        <w:tabs>
          <w:tab w:val="num" w:pos="589"/>
        </w:tabs>
        <w:ind w:left="589" w:hanging="360"/>
      </w:pPr>
      <w:rPr>
        <w:rFonts w:ascii="Courier New" w:hAnsi="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13" w15:restartNumberingAfterBreak="0">
    <w:nsid w:val="1F924E7B"/>
    <w:multiLevelType w:val="hybridMultilevel"/>
    <w:tmpl w:val="35205952"/>
    <w:lvl w:ilvl="0" w:tplc="04090001">
      <w:start w:val="1"/>
      <w:numFmt w:val="bullet"/>
      <w:lvlText w:val=""/>
      <w:lvlJc w:val="left"/>
      <w:pPr>
        <w:tabs>
          <w:tab w:val="num" w:pos="153"/>
        </w:tabs>
        <w:ind w:left="153" w:hanging="360"/>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4" w15:restartNumberingAfterBreak="0">
    <w:nsid w:val="23CD2BC6"/>
    <w:multiLevelType w:val="hybridMultilevel"/>
    <w:tmpl w:val="FDEE2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ED5FD6"/>
    <w:multiLevelType w:val="hybridMultilevel"/>
    <w:tmpl w:val="A5067C80"/>
    <w:lvl w:ilvl="0" w:tplc="04090001">
      <w:start w:val="1"/>
      <w:numFmt w:val="bullet"/>
      <w:lvlText w:val=""/>
      <w:lvlJc w:val="left"/>
      <w:pPr>
        <w:tabs>
          <w:tab w:val="num" w:pos="153"/>
        </w:tabs>
        <w:ind w:left="153" w:hanging="360"/>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2B2F7177"/>
    <w:multiLevelType w:val="hybridMultilevel"/>
    <w:tmpl w:val="7EF06560"/>
    <w:lvl w:ilvl="0" w:tplc="04090001">
      <w:start w:val="1"/>
      <w:numFmt w:val="bullet"/>
      <w:lvlText w:val=""/>
      <w:lvlJc w:val="left"/>
      <w:pPr>
        <w:tabs>
          <w:tab w:val="num" w:pos="1160"/>
        </w:tabs>
        <w:ind w:left="1160" w:hanging="360"/>
      </w:pPr>
      <w:rPr>
        <w:rFonts w:ascii="Symbol" w:hAnsi="Symbol" w:hint="default"/>
      </w:rPr>
    </w:lvl>
    <w:lvl w:ilvl="1" w:tplc="04090003" w:tentative="1">
      <w:start w:val="1"/>
      <w:numFmt w:val="bullet"/>
      <w:lvlText w:val="o"/>
      <w:lvlJc w:val="left"/>
      <w:pPr>
        <w:tabs>
          <w:tab w:val="num" w:pos="1880"/>
        </w:tabs>
        <w:ind w:left="1880" w:hanging="360"/>
      </w:pPr>
      <w:rPr>
        <w:rFonts w:ascii="Courier New" w:hAnsi="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17" w15:restartNumberingAfterBreak="0">
    <w:nsid w:val="361A395C"/>
    <w:multiLevelType w:val="hybridMultilevel"/>
    <w:tmpl w:val="905CA344"/>
    <w:lvl w:ilvl="0" w:tplc="04090001">
      <w:start w:val="1"/>
      <w:numFmt w:val="bullet"/>
      <w:lvlText w:val=""/>
      <w:lvlJc w:val="left"/>
      <w:pPr>
        <w:tabs>
          <w:tab w:val="num" w:pos="153"/>
        </w:tabs>
        <w:ind w:left="153" w:hanging="360"/>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8" w15:restartNumberingAfterBreak="0">
    <w:nsid w:val="369A6323"/>
    <w:multiLevelType w:val="hybridMultilevel"/>
    <w:tmpl w:val="03CC02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136D7A"/>
    <w:multiLevelType w:val="hybridMultilevel"/>
    <w:tmpl w:val="632CF34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3965221E"/>
    <w:multiLevelType w:val="hybridMultilevel"/>
    <w:tmpl w:val="21F63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2C4718"/>
    <w:multiLevelType w:val="hybridMultilevel"/>
    <w:tmpl w:val="D892F214"/>
    <w:lvl w:ilvl="0" w:tplc="04090001">
      <w:start w:val="1"/>
      <w:numFmt w:val="bullet"/>
      <w:lvlText w:val=""/>
      <w:lvlJc w:val="left"/>
      <w:pPr>
        <w:tabs>
          <w:tab w:val="num" w:pos="-131"/>
        </w:tabs>
        <w:ind w:left="-131" w:hanging="360"/>
      </w:pPr>
      <w:rPr>
        <w:rFonts w:ascii="Symbol" w:hAnsi="Symbol" w:hint="default"/>
      </w:rPr>
    </w:lvl>
    <w:lvl w:ilvl="1" w:tplc="04090003" w:tentative="1">
      <w:start w:val="1"/>
      <w:numFmt w:val="bullet"/>
      <w:lvlText w:val="o"/>
      <w:lvlJc w:val="left"/>
      <w:pPr>
        <w:tabs>
          <w:tab w:val="num" w:pos="589"/>
        </w:tabs>
        <w:ind w:left="589" w:hanging="360"/>
      </w:pPr>
      <w:rPr>
        <w:rFonts w:ascii="Courier New" w:hAnsi="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22" w15:restartNumberingAfterBreak="0">
    <w:nsid w:val="3D245CC6"/>
    <w:multiLevelType w:val="hybridMultilevel"/>
    <w:tmpl w:val="DDF82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4B4A4A"/>
    <w:multiLevelType w:val="hybridMultilevel"/>
    <w:tmpl w:val="9C26F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8443CB"/>
    <w:multiLevelType w:val="hybridMultilevel"/>
    <w:tmpl w:val="0DD041AE"/>
    <w:lvl w:ilvl="0" w:tplc="04090001">
      <w:start w:val="1"/>
      <w:numFmt w:val="bullet"/>
      <w:lvlText w:val=""/>
      <w:lvlJc w:val="left"/>
      <w:pPr>
        <w:tabs>
          <w:tab w:val="num" w:pos="153"/>
        </w:tabs>
        <w:ind w:left="153" w:hanging="360"/>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25" w15:restartNumberingAfterBreak="0">
    <w:nsid w:val="43BB249F"/>
    <w:multiLevelType w:val="hybridMultilevel"/>
    <w:tmpl w:val="60225EA8"/>
    <w:lvl w:ilvl="0" w:tplc="0409000F">
      <w:start w:val="1"/>
      <w:numFmt w:val="decimal"/>
      <w:lvlText w:val="%1."/>
      <w:lvlJc w:val="left"/>
      <w:pPr>
        <w:tabs>
          <w:tab w:val="num" w:pos="153"/>
        </w:tabs>
        <w:ind w:left="153" w:hanging="360"/>
      </w:pPr>
      <w:rPr>
        <w:rFonts w:cs="Times New Roman"/>
      </w:rPr>
    </w:lvl>
    <w:lvl w:ilvl="1" w:tplc="04090019" w:tentative="1">
      <w:start w:val="1"/>
      <w:numFmt w:val="lowerLetter"/>
      <w:lvlText w:val="%2."/>
      <w:lvlJc w:val="left"/>
      <w:pPr>
        <w:tabs>
          <w:tab w:val="num" w:pos="873"/>
        </w:tabs>
        <w:ind w:left="873" w:hanging="360"/>
      </w:pPr>
      <w:rPr>
        <w:rFonts w:cs="Times New Roman"/>
      </w:rPr>
    </w:lvl>
    <w:lvl w:ilvl="2" w:tplc="0409001B" w:tentative="1">
      <w:start w:val="1"/>
      <w:numFmt w:val="lowerRoman"/>
      <w:lvlText w:val="%3."/>
      <w:lvlJc w:val="right"/>
      <w:pPr>
        <w:tabs>
          <w:tab w:val="num" w:pos="1593"/>
        </w:tabs>
        <w:ind w:left="1593" w:hanging="180"/>
      </w:pPr>
      <w:rPr>
        <w:rFonts w:cs="Times New Roman"/>
      </w:rPr>
    </w:lvl>
    <w:lvl w:ilvl="3" w:tplc="0409000F" w:tentative="1">
      <w:start w:val="1"/>
      <w:numFmt w:val="decimal"/>
      <w:lvlText w:val="%4."/>
      <w:lvlJc w:val="left"/>
      <w:pPr>
        <w:tabs>
          <w:tab w:val="num" w:pos="2313"/>
        </w:tabs>
        <w:ind w:left="2313" w:hanging="360"/>
      </w:pPr>
      <w:rPr>
        <w:rFonts w:cs="Times New Roman"/>
      </w:rPr>
    </w:lvl>
    <w:lvl w:ilvl="4" w:tplc="04090019" w:tentative="1">
      <w:start w:val="1"/>
      <w:numFmt w:val="lowerLetter"/>
      <w:lvlText w:val="%5."/>
      <w:lvlJc w:val="left"/>
      <w:pPr>
        <w:tabs>
          <w:tab w:val="num" w:pos="3033"/>
        </w:tabs>
        <w:ind w:left="3033" w:hanging="360"/>
      </w:pPr>
      <w:rPr>
        <w:rFonts w:cs="Times New Roman"/>
      </w:rPr>
    </w:lvl>
    <w:lvl w:ilvl="5" w:tplc="0409001B" w:tentative="1">
      <w:start w:val="1"/>
      <w:numFmt w:val="lowerRoman"/>
      <w:lvlText w:val="%6."/>
      <w:lvlJc w:val="right"/>
      <w:pPr>
        <w:tabs>
          <w:tab w:val="num" w:pos="3753"/>
        </w:tabs>
        <w:ind w:left="3753" w:hanging="180"/>
      </w:pPr>
      <w:rPr>
        <w:rFonts w:cs="Times New Roman"/>
      </w:rPr>
    </w:lvl>
    <w:lvl w:ilvl="6" w:tplc="0409000F" w:tentative="1">
      <w:start w:val="1"/>
      <w:numFmt w:val="decimal"/>
      <w:lvlText w:val="%7."/>
      <w:lvlJc w:val="left"/>
      <w:pPr>
        <w:tabs>
          <w:tab w:val="num" w:pos="4473"/>
        </w:tabs>
        <w:ind w:left="4473" w:hanging="360"/>
      </w:pPr>
      <w:rPr>
        <w:rFonts w:cs="Times New Roman"/>
      </w:rPr>
    </w:lvl>
    <w:lvl w:ilvl="7" w:tplc="04090019" w:tentative="1">
      <w:start w:val="1"/>
      <w:numFmt w:val="lowerLetter"/>
      <w:lvlText w:val="%8."/>
      <w:lvlJc w:val="left"/>
      <w:pPr>
        <w:tabs>
          <w:tab w:val="num" w:pos="5193"/>
        </w:tabs>
        <w:ind w:left="5193" w:hanging="360"/>
      </w:pPr>
      <w:rPr>
        <w:rFonts w:cs="Times New Roman"/>
      </w:rPr>
    </w:lvl>
    <w:lvl w:ilvl="8" w:tplc="0409001B" w:tentative="1">
      <w:start w:val="1"/>
      <w:numFmt w:val="lowerRoman"/>
      <w:lvlText w:val="%9."/>
      <w:lvlJc w:val="right"/>
      <w:pPr>
        <w:tabs>
          <w:tab w:val="num" w:pos="5913"/>
        </w:tabs>
        <w:ind w:left="5913" w:hanging="180"/>
      </w:pPr>
      <w:rPr>
        <w:rFonts w:cs="Times New Roman"/>
      </w:rPr>
    </w:lvl>
  </w:abstractNum>
  <w:abstractNum w:abstractNumId="26" w15:restartNumberingAfterBreak="0">
    <w:nsid w:val="44E301F1"/>
    <w:multiLevelType w:val="hybridMultilevel"/>
    <w:tmpl w:val="38300B98"/>
    <w:lvl w:ilvl="0" w:tplc="04090001">
      <w:start w:val="1"/>
      <w:numFmt w:val="bullet"/>
      <w:lvlText w:val=""/>
      <w:lvlJc w:val="left"/>
      <w:pPr>
        <w:tabs>
          <w:tab w:val="num" w:pos="153"/>
        </w:tabs>
        <w:ind w:left="153" w:hanging="360"/>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27" w15:restartNumberingAfterBreak="0">
    <w:nsid w:val="46A622E1"/>
    <w:multiLevelType w:val="hybridMultilevel"/>
    <w:tmpl w:val="B66E1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122BAF"/>
    <w:multiLevelType w:val="hybridMultilevel"/>
    <w:tmpl w:val="21307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CE2A57"/>
    <w:multiLevelType w:val="hybridMultilevel"/>
    <w:tmpl w:val="0142B814"/>
    <w:lvl w:ilvl="0" w:tplc="04090001">
      <w:start w:val="1"/>
      <w:numFmt w:val="bullet"/>
      <w:lvlText w:val=""/>
      <w:lvlJc w:val="left"/>
      <w:pPr>
        <w:tabs>
          <w:tab w:val="num" w:pos="153"/>
        </w:tabs>
        <w:ind w:left="153" w:hanging="360"/>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30" w15:restartNumberingAfterBreak="0">
    <w:nsid w:val="4C4B12C5"/>
    <w:multiLevelType w:val="hybridMultilevel"/>
    <w:tmpl w:val="CF92912E"/>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31" w15:restartNumberingAfterBreak="0">
    <w:nsid w:val="524B5E25"/>
    <w:multiLevelType w:val="hybridMultilevel"/>
    <w:tmpl w:val="01BCFB66"/>
    <w:lvl w:ilvl="0" w:tplc="04090001">
      <w:start w:val="1"/>
      <w:numFmt w:val="bullet"/>
      <w:lvlText w:val=""/>
      <w:lvlJc w:val="left"/>
      <w:pPr>
        <w:tabs>
          <w:tab w:val="num" w:pos="-414"/>
        </w:tabs>
        <w:ind w:left="-414"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15:restartNumberingAfterBreak="0">
    <w:nsid w:val="540471B3"/>
    <w:multiLevelType w:val="hybridMultilevel"/>
    <w:tmpl w:val="3C46A88C"/>
    <w:lvl w:ilvl="0" w:tplc="C3D07372">
      <w:start w:val="1"/>
      <w:numFmt w:val="decimal"/>
      <w:lvlText w:val="%1."/>
      <w:lvlJc w:val="left"/>
      <w:pPr>
        <w:tabs>
          <w:tab w:val="num" w:pos="-207"/>
        </w:tabs>
        <w:ind w:left="-207" w:hanging="360"/>
      </w:pPr>
      <w:rPr>
        <w:rFonts w:cs="Times New Roman" w:hint="default"/>
      </w:rPr>
    </w:lvl>
    <w:lvl w:ilvl="1" w:tplc="04090019" w:tentative="1">
      <w:start w:val="1"/>
      <w:numFmt w:val="lowerLetter"/>
      <w:lvlText w:val="%2."/>
      <w:lvlJc w:val="left"/>
      <w:pPr>
        <w:tabs>
          <w:tab w:val="num" w:pos="513"/>
        </w:tabs>
        <w:ind w:left="513" w:hanging="360"/>
      </w:pPr>
      <w:rPr>
        <w:rFonts w:cs="Times New Roman"/>
      </w:rPr>
    </w:lvl>
    <w:lvl w:ilvl="2" w:tplc="0409001B" w:tentative="1">
      <w:start w:val="1"/>
      <w:numFmt w:val="lowerRoman"/>
      <w:lvlText w:val="%3."/>
      <w:lvlJc w:val="right"/>
      <w:pPr>
        <w:tabs>
          <w:tab w:val="num" w:pos="1233"/>
        </w:tabs>
        <w:ind w:left="1233" w:hanging="180"/>
      </w:pPr>
      <w:rPr>
        <w:rFonts w:cs="Times New Roman"/>
      </w:rPr>
    </w:lvl>
    <w:lvl w:ilvl="3" w:tplc="0409000F" w:tentative="1">
      <w:start w:val="1"/>
      <w:numFmt w:val="decimal"/>
      <w:lvlText w:val="%4."/>
      <w:lvlJc w:val="left"/>
      <w:pPr>
        <w:tabs>
          <w:tab w:val="num" w:pos="1953"/>
        </w:tabs>
        <w:ind w:left="1953" w:hanging="360"/>
      </w:pPr>
      <w:rPr>
        <w:rFonts w:cs="Times New Roman"/>
      </w:rPr>
    </w:lvl>
    <w:lvl w:ilvl="4" w:tplc="04090019" w:tentative="1">
      <w:start w:val="1"/>
      <w:numFmt w:val="lowerLetter"/>
      <w:lvlText w:val="%5."/>
      <w:lvlJc w:val="left"/>
      <w:pPr>
        <w:tabs>
          <w:tab w:val="num" w:pos="2673"/>
        </w:tabs>
        <w:ind w:left="2673" w:hanging="360"/>
      </w:pPr>
      <w:rPr>
        <w:rFonts w:cs="Times New Roman"/>
      </w:rPr>
    </w:lvl>
    <w:lvl w:ilvl="5" w:tplc="0409001B" w:tentative="1">
      <w:start w:val="1"/>
      <w:numFmt w:val="lowerRoman"/>
      <w:lvlText w:val="%6."/>
      <w:lvlJc w:val="right"/>
      <w:pPr>
        <w:tabs>
          <w:tab w:val="num" w:pos="3393"/>
        </w:tabs>
        <w:ind w:left="3393" w:hanging="180"/>
      </w:pPr>
      <w:rPr>
        <w:rFonts w:cs="Times New Roman"/>
      </w:rPr>
    </w:lvl>
    <w:lvl w:ilvl="6" w:tplc="0409000F" w:tentative="1">
      <w:start w:val="1"/>
      <w:numFmt w:val="decimal"/>
      <w:lvlText w:val="%7."/>
      <w:lvlJc w:val="left"/>
      <w:pPr>
        <w:tabs>
          <w:tab w:val="num" w:pos="4113"/>
        </w:tabs>
        <w:ind w:left="4113" w:hanging="360"/>
      </w:pPr>
      <w:rPr>
        <w:rFonts w:cs="Times New Roman"/>
      </w:rPr>
    </w:lvl>
    <w:lvl w:ilvl="7" w:tplc="04090019" w:tentative="1">
      <w:start w:val="1"/>
      <w:numFmt w:val="lowerLetter"/>
      <w:lvlText w:val="%8."/>
      <w:lvlJc w:val="left"/>
      <w:pPr>
        <w:tabs>
          <w:tab w:val="num" w:pos="4833"/>
        </w:tabs>
        <w:ind w:left="4833" w:hanging="360"/>
      </w:pPr>
      <w:rPr>
        <w:rFonts w:cs="Times New Roman"/>
      </w:rPr>
    </w:lvl>
    <w:lvl w:ilvl="8" w:tplc="0409001B" w:tentative="1">
      <w:start w:val="1"/>
      <w:numFmt w:val="lowerRoman"/>
      <w:lvlText w:val="%9."/>
      <w:lvlJc w:val="right"/>
      <w:pPr>
        <w:tabs>
          <w:tab w:val="num" w:pos="5553"/>
        </w:tabs>
        <w:ind w:left="5553" w:hanging="180"/>
      </w:pPr>
      <w:rPr>
        <w:rFonts w:cs="Times New Roman"/>
      </w:rPr>
    </w:lvl>
  </w:abstractNum>
  <w:abstractNum w:abstractNumId="33" w15:restartNumberingAfterBreak="0">
    <w:nsid w:val="57A80DC5"/>
    <w:multiLevelType w:val="hybridMultilevel"/>
    <w:tmpl w:val="60225EA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873"/>
        </w:tabs>
        <w:ind w:left="873" w:hanging="360"/>
      </w:pPr>
      <w:rPr>
        <w:rFonts w:cs="Times New Roman"/>
      </w:rPr>
    </w:lvl>
    <w:lvl w:ilvl="2" w:tplc="0409001B" w:tentative="1">
      <w:start w:val="1"/>
      <w:numFmt w:val="lowerRoman"/>
      <w:lvlText w:val="%3."/>
      <w:lvlJc w:val="right"/>
      <w:pPr>
        <w:tabs>
          <w:tab w:val="num" w:pos="1593"/>
        </w:tabs>
        <w:ind w:left="1593" w:hanging="180"/>
      </w:pPr>
      <w:rPr>
        <w:rFonts w:cs="Times New Roman"/>
      </w:rPr>
    </w:lvl>
    <w:lvl w:ilvl="3" w:tplc="0409000F" w:tentative="1">
      <w:start w:val="1"/>
      <w:numFmt w:val="decimal"/>
      <w:lvlText w:val="%4."/>
      <w:lvlJc w:val="left"/>
      <w:pPr>
        <w:tabs>
          <w:tab w:val="num" w:pos="2313"/>
        </w:tabs>
        <w:ind w:left="2313" w:hanging="360"/>
      </w:pPr>
      <w:rPr>
        <w:rFonts w:cs="Times New Roman"/>
      </w:rPr>
    </w:lvl>
    <w:lvl w:ilvl="4" w:tplc="04090019" w:tentative="1">
      <w:start w:val="1"/>
      <w:numFmt w:val="lowerLetter"/>
      <w:lvlText w:val="%5."/>
      <w:lvlJc w:val="left"/>
      <w:pPr>
        <w:tabs>
          <w:tab w:val="num" w:pos="3033"/>
        </w:tabs>
        <w:ind w:left="3033" w:hanging="360"/>
      </w:pPr>
      <w:rPr>
        <w:rFonts w:cs="Times New Roman"/>
      </w:rPr>
    </w:lvl>
    <w:lvl w:ilvl="5" w:tplc="0409001B" w:tentative="1">
      <w:start w:val="1"/>
      <w:numFmt w:val="lowerRoman"/>
      <w:lvlText w:val="%6."/>
      <w:lvlJc w:val="right"/>
      <w:pPr>
        <w:tabs>
          <w:tab w:val="num" w:pos="3753"/>
        </w:tabs>
        <w:ind w:left="3753" w:hanging="180"/>
      </w:pPr>
      <w:rPr>
        <w:rFonts w:cs="Times New Roman"/>
      </w:rPr>
    </w:lvl>
    <w:lvl w:ilvl="6" w:tplc="0409000F" w:tentative="1">
      <w:start w:val="1"/>
      <w:numFmt w:val="decimal"/>
      <w:lvlText w:val="%7."/>
      <w:lvlJc w:val="left"/>
      <w:pPr>
        <w:tabs>
          <w:tab w:val="num" w:pos="4473"/>
        </w:tabs>
        <w:ind w:left="4473" w:hanging="360"/>
      </w:pPr>
      <w:rPr>
        <w:rFonts w:cs="Times New Roman"/>
      </w:rPr>
    </w:lvl>
    <w:lvl w:ilvl="7" w:tplc="04090019" w:tentative="1">
      <w:start w:val="1"/>
      <w:numFmt w:val="lowerLetter"/>
      <w:lvlText w:val="%8."/>
      <w:lvlJc w:val="left"/>
      <w:pPr>
        <w:tabs>
          <w:tab w:val="num" w:pos="5193"/>
        </w:tabs>
        <w:ind w:left="5193" w:hanging="360"/>
      </w:pPr>
      <w:rPr>
        <w:rFonts w:cs="Times New Roman"/>
      </w:rPr>
    </w:lvl>
    <w:lvl w:ilvl="8" w:tplc="0409001B" w:tentative="1">
      <w:start w:val="1"/>
      <w:numFmt w:val="lowerRoman"/>
      <w:lvlText w:val="%9."/>
      <w:lvlJc w:val="right"/>
      <w:pPr>
        <w:tabs>
          <w:tab w:val="num" w:pos="5913"/>
        </w:tabs>
        <w:ind w:left="5913" w:hanging="180"/>
      </w:pPr>
      <w:rPr>
        <w:rFonts w:cs="Times New Roman"/>
      </w:rPr>
    </w:lvl>
  </w:abstractNum>
  <w:abstractNum w:abstractNumId="34" w15:restartNumberingAfterBreak="0">
    <w:nsid w:val="58DD508A"/>
    <w:multiLevelType w:val="hybridMultilevel"/>
    <w:tmpl w:val="252A24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88510E"/>
    <w:multiLevelType w:val="hybridMultilevel"/>
    <w:tmpl w:val="A9024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F33593"/>
    <w:multiLevelType w:val="hybridMultilevel"/>
    <w:tmpl w:val="EC6A5FDE"/>
    <w:lvl w:ilvl="0" w:tplc="04090001">
      <w:start w:val="1"/>
      <w:numFmt w:val="bullet"/>
      <w:lvlText w:val=""/>
      <w:lvlJc w:val="left"/>
      <w:pPr>
        <w:tabs>
          <w:tab w:val="num" w:pos="-131"/>
        </w:tabs>
        <w:ind w:left="-131" w:hanging="360"/>
      </w:pPr>
      <w:rPr>
        <w:rFonts w:ascii="Symbol" w:hAnsi="Symbol" w:hint="default"/>
      </w:rPr>
    </w:lvl>
    <w:lvl w:ilvl="1" w:tplc="04090003" w:tentative="1">
      <w:start w:val="1"/>
      <w:numFmt w:val="bullet"/>
      <w:lvlText w:val="o"/>
      <w:lvlJc w:val="left"/>
      <w:pPr>
        <w:tabs>
          <w:tab w:val="num" w:pos="589"/>
        </w:tabs>
        <w:ind w:left="589" w:hanging="360"/>
      </w:pPr>
      <w:rPr>
        <w:rFonts w:ascii="Courier New" w:hAnsi="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37" w15:restartNumberingAfterBreak="0">
    <w:nsid w:val="63B5740A"/>
    <w:multiLevelType w:val="hybridMultilevel"/>
    <w:tmpl w:val="C728C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571924"/>
    <w:multiLevelType w:val="hybridMultilevel"/>
    <w:tmpl w:val="5130EF02"/>
    <w:lvl w:ilvl="0" w:tplc="04090001">
      <w:start w:val="1"/>
      <w:numFmt w:val="bullet"/>
      <w:lvlText w:val=""/>
      <w:lvlJc w:val="left"/>
      <w:pPr>
        <w:tabs>
          <w:tab w:val="num" w:pos="153"/>
        </w:tabs>
        <w:ind w:left="153" w:hanging="360"/>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39" w15:restartNumberingAfterBreak="0">
    <w:nsid w:val="6DC03320"/>
    <w:multiLevelType w:val="hybridMultilevel"/>
    <w:tmpl w:val="34CE3214"/>
    <w:lvl w:ilvl="0" w:tplc="04090001">
      <w:start w:val="1"/>
      <w:numFmt w:val="bullet"/>
      <w:lvlText w:val=""/>
      <w:lvlJc w:val="left"/>
      <w:pPr>
        <w:tabs>
          <w:tab w:val="num" w:pos="153"/>
        </w:tabs>
        <w:ind w:left="153" w:hanging="360"/>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40" w15:restartNumberingAfterBreak="0">
    <w:nsid w:val="6F2119CF"/>
    <w:multiLevelType w:val="hybridMultilevel"/>
    <w:tmpl w:val="A1CCA7B8"/>
    <w:lvl w:ilvl="0" w:tplc="56348F36">
      <w:start w:val="1"/>
      <w:numFmt w:val="decimal"/>
      <w:lvlText w:val="%1."/>
      <w:lvlJc w:val="left"/>
      <w:pPr>
        <w:tabs>
          <w:tab w:val="num" w:pos="-207"/>
        </w:tabs>
        <w:ind w:left="-207" w:hanging="360"/>
      </w:pPr>
      <w:rPr>
        <w:rFonts w:cs="Times New Roman" w:hint="default"/>
      </w:rPr>
    </w:lvl>
    <w:lvl w:ilvl="1" w:tplc="04090019" w:tentative="1">
      <w:start w:val="1"/>
      <w:numFmt w:val="lowerLetter"/>
      <w:lvlText w:val="%2."/>
      <w:lvlJc w:val="left"/>
      <w:pPr>
        <w:tabs>
          <w:tab w:val="num" w:pos="513"/>
        </w:tabs>
        <w:ind w:left="513" w:hanging="360"/>
      </w:pPr>
      <w:rPr>
        <w:rFonts w:cs="Times New Roman"/>
      </w:rPr>
    </w:lvl>
    <w:lvl w:ilvl="2" w:tplc="0409001B" w:tentative="1">
      <w:start w:val="1"/>
      <w:numFmt w:val="lowerRoman"/>
      <w:lvlText w:val="%3."/>
      <w:lvlJc w:val="right"/>
      <w:pPr>
        <w:tabs>
          <w:tab w:val="num" w:pos="1233"/>
        </w:tabs>
        <w:ind w:left="1233" w:hanging="180"/>
      </w:pPr>
      <w:rPr>
        <w:rFonts w:cs="Times New Roman"/>
      </w:rPr>
    </w:lvl>
    <w:lvl w:ilvl="3" w:tplc="0409000F" w:tentative="1">
      <w:start w:val="1"/>
      <w:numFmt w:val="decimal"/>
      <w:lvlText w:val="%4."/>
      <w:lvlJc w:val="left"/>
      <w:pPr>
        <w:tabs>
          <w:tab w:val="num" w:pos="1953"/>
        </w:tabs>
        <w:ind w:left="1953" w:hanging="360"/>
      </w:pPr>
      <w:rPr>
        <w:rFonts w:cs="Times New Roman"/>
      </w:rPr>
    </w:lvl>
    <w:lvl w:ilvl="4" w:tplc="04090019" w:tentative="1">
      <w:start w:val="1"/>
      <w:numFmt w:val="lowerLetter"/>
      <w:lvlText w:val="%5."/>
      <w:lvlJc w:val="left"/>
      <w:pPr>
        <w:tabs>
          <w:tab w:val="num" w:pos="2673"/>
        </w:tabs>
        <w:ind w:left="2673" w:hanging="360"/>
      </w:pPr>
      <w:rPr>
        <w:rFonts w:cs="Times New Roman"/>
      </w:rPr>
    </w:lvl>
    <w:lvl w:ilvl="5" w:tplc="0409001B" w:tentative="1">
      <w:start w:val="1"/>
      <w:numFmt w:val="lowerRoman"/>
      <w:lvlText w:val="%6."/>
      <w:lvlJc w:val="right"/>
      <w:pPr>
        <w:tabs>
          <w:tab w:val="num" w:pos="3393"/>
        </w:tabs>
        <w:ind w:left="3393" w:hanging="180"/>
      </w:pPr>
      <w:rPr>
        <w:rFonts w:cs="Times New Roman"/>
      </w:rPr>
    </w:lvl>
    <w:lvl w:ilvl="6" w:tplc="0409000F" w:tentative="1">
      <w:start w:val="1"/>
      <w:numFmt w:val="decimal"/>
      <w:lvlText w:val="%7."/>
      <w:lvlJc w:val="left"/>
      <w:pPr>
        <w:tabs>
          <w:tab w:val="num" w:pos="4113"/>
        </w:tabs>
        <w:ind w:left="4113" w:hanging="360"/>
      </w:pPr>
      <w:rPr>
        <w:rFonts w:cs="Times New Roman"/>
      </w:rPr>
    </w:lvl>
    <w:lvl w:ilvl="7" w:tplc="04090019" w:tentative="1">
      <w:start w:val="1"/>
      <w:numFmt w:val="lowerLetter"/>
      <w:lvlText w:val="%8."/>
      <w:lvlJc w:val="left"/>
      <w:pPr>
        <w:tabs>
          <w:tab w:val="num" w:pos="4833"/>
        </w:tabs>
        <w:ind w:left="4833" w:hanging="360"/>
      </w:pPr>
      <w:rPr>
        <w:rFonts w:cs="Times New Roman"/>
      </w:rPr>
    </w:lvl>
    <w:lvl w:ilvl="8" w:tplc="0409001B" w:tentative="1">
      <w:start w:val="1"/>
      <w:numFmt w:val="lowerRoman"/>
      <w:lvlText w:val="%9."/>
      <w:lvlJc w:val="right"/>
      <w:pPr>
        <w:tabs>
          <w:tab w:val="num" w:pos="5553"/>
        </w:tabs>
        <w:ind w:left="5553" w:hanging="180"/>
      </w:pPr>
      <w:rPr>
        <w:rFonts w:cs="Times New Roman"/>
      </w:rPr>
    </w:lvl>
  </w:abstractNum>
  <w:abstractNum w:abstractNumId="41" w15:restartNumberingAfterBreak="0">
    <w:nsid w:val="70942514"/>
    <w:multiLevelType w:val="hybridMultilevel"/>
    <w:tmpl w:val="38740B0C"/>
    <w:lvl w:ilvl="0" w:tplc="04090001">
      <w:start w:val="1"/>
      <w:numFmt w:val="bullet"/>
      <w:lvlText w:val=""/>
      <w:lvlJc w:val="left"/>
      <w:pPr>
        <w:tabs>
          <w:tab w:val="num" w:pos="153"/>
        </w:tabs>
        <w:ind w:left="153" w:hanging="360"/>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42" w15:restartNumberingAfterBreak="0">
    <w:nsid w:val="7D0C119A"/>
    <w:multiLevelType w:val="hybridMultilevel"/>
    <w:tmpl w:val="F50EA4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9"/>
  </w:num>
  <w:num w:numId="4">
    <w:abstractNumId w:val="29"/>
  </w:num>
  <w:num w:numId="5">
    <w:abstractNumId w:val="24"/>
  </w:num>
  <w:num w:numId="6">
    <w:abstractNumId w:val="4"/>
  </w:num>
  <w:num w:numId="7">
    <w:abstractNumId w:val="6"/>
  </w:num>
  <w:num w:numId="8">
    <w:abstractNumId w:val="17"/>
  </w:num>
  <w:num w:numId="9">
    <w:abstractNumId w:val="41"/>
  </w:num>
  <w:num w:numId="10">
    <w:abstractNumId w:val="5"/>
  </w:num>
  <w:num w:numId="11">
    <w:abstractNumId w:val="11"/>
  </w:num>
  <w:num w:numId="12">
    <w:abstractNumId w:val="15"/>
  </w:num>
  <w:num w:numId="13">
    <w:abstractNumId w:val="22"/>
  </w:num>
  <w:num w:numId="14">
    <w:abstractNumId w:val="16"/>
  </w:num>
  <w:num w:numId="15">
    <w:abstractNumId w:val="20"/>
  </w:num>
  <w:num w:numId="16">
    <w:abstractNumId w:val="38"/>
  </w:num>
  <w:num w:numId="17">
    <w:abstractNumId w:val="36"/>
  </w:num>
  <w:num w:numId="18">
    <w:abstractNumId w:val="12"/>
  </w:num>
  <w:num w:numId="19">
    <w:abstractNumId w:val="28"/>
  </w:num>
  <w:num w:numId="20">
    <w:abstractNumId w:val="21"/>
  </w:num>
  <w:num w:numId="21">
    <w:abstractNumId w:val="3"/>
  </w:num>
  <w:num w:numId="22">
    <w:abstractNumId w:val="26"/>
  </w:num>
  <w:num w:numId="23">
    <w:abstractNumId w:val="7"/>
  </w:num>
  <w:num w:numId="24">
    <w:abstractNumId w:val="25"/>
  </w:num>
  <w:num w:numId="25">
    <w:abstractNumId w:val="33"/>
  </w:num>
  <w:num w:numId="26">
    <w:abstractNumId w:val="35"/>
  </w:num>
  <w:num w:numId="27">
    <w:abstractNumId w:val="13"/>
  </w:num>
  <w:num w:numId="28">
    <w:abstractNumId w:val="40"/>
  </w:num>
  <w:num w:numId="29">
    <w:abstractNumId w:val="32"/>
  </w:num>
  <w:num w:numId="30">
    <w:abstractNumId w:val="23"/>
  </w:num>
  <w:num w:numId="31">
    <w:abstractNumId w:val="18"/>
  </w:num>
  <w:num w:numId="32">
    <w:abstractNumId w:val="37"/>
  </w:num>
  <w:num w:numId="33">
    <w:abstractNumId w:val="9"/>
  </w:num>
  <w:num w:numId="34">
    <w:abstractNumId w:val="30"/>
  </w:num>
  <w:num w:numId="35">
    <w:abstractNumId w:val="10"/>
  </w:num>
  <w:num w:numId="36">
    <w:abstractNumId w:val="1"/>
  </w:num>
  <w:num w:numId="37">
    <w:abstractNumId w:val="27"/>
  </w:num>
  <w:num w:numId="38">
    <w:abstractNumId w:val="34"/>
  </w:num>
  <w:num w:numId="39">
    <w:abstractNumId w:val="14"/>
  </w:num>
  <w:num w:numId="40">
    <w:abstractNumId w:val="42"/>
  </w:num>
  <w:num w:numId="4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B1A"/>
    <w:rsid w:val="000151B3"/>
    <w:rsid w:val="00041E9A"/>
    <w:rsid w:val="00086EC1"/>
    <w:rsid w:val="000D3DED"/>
    <w:rsid w:val="001004CC"/>
    <w:rsid w:val="00153FB5"/>
    <w:rsid w:val="00155914"/>
    <w:rsid w:val="00160FE3"/>
    <w:rsid w:val="001830F4"/>
    <w:rsid w:val="001968B3"/>
    <w:rsid w:val="002016CD"/>
    <w:rsid w:val="00215487"/>
    <w:rsid w:val="00226F3A"/>
    <w:rsid w:val="0028579D"/>
    <w:rsid w:val="002861A7"/>
    <w:rsid w:val="00294024"/>
    <w:rsid w:val="002959AA"/>
    <w:rsid w:val="002C5090"/>
    <w:rsid w:val="00337A52"/>
    <w:rsid w:val="00384C9A"/>
    <w:rsid w:val="00423C69"/>
    <w:rsid w:val="00424F90"/>
    <w:rsid w:val="00436A40"/>
    <w:rsid w:val="004758C5"/>
    <w:rsid w:val="00494C70"/>
    <w:rsid w:val="004F37E6"/>
    <w:rsid w:val="00535E44"/>
    <w:rsid w:val="005C5B3C"/>
    <w:rsid w:val="005E0D4D"/>
    <w:rsid w:val="00610A2A"/>
    <w:rsid w:val="006143AB"/>
    <w:rsid w:val="00617AF4"/>
    <w:rsid w:val="006A4AFC"/>
    <w:rsid w:val="00703950"/>
    <w:rsid w:val="00740D37"/>
    <w:rsid w:val="00745EA9"/>
    <w:rsid w:val="00772F6E"/>
    <w:rsid w:val="007879D7"/>
    <w:rsid w:val="007F5A2F"/>
    <w:rsid w:val="00810B1A"/>
    <w:rsid w:val="008B01C2"/>
    <w:rsid w:val="00907552"/>
    <w:rsid w:val="00914AE0"/>
    <w:rsid w:val="00920E1C"/>
    <w:rsid w:val="00985C94"/>
    <w:rsid w:val="009B6AC5"/>
    <w:rsid w:val="009F677D"/>
    <w:rsid w:val="00A4023A"/>
    <w:rsid w:val="00A506DC"/>
    <w:rsid w:val="00AD38C9"/>
    <w:rsid w:val="00B16C16"/>
    <w:rsid w:val="00B73A03"/>
    <w:rsid w:val="00C31E04"/>
    <w:rsid w:val="00C6022A"/>
    <w:rsid w:val="00C61028"/>
    <w:rsid w:val="00C64DDB"/>
    <w:rsid w:val="00CA207D"/>
    <w:rsid w:val="00CD4F9B"/>
    <w:rsid w:val="00D15DC2"/>
    <w:rsid w:val="00D427C0"/>
    <w:rsid w:val="00D44D8F"/>
    <w:rsid w:val="00D81E0C"/>
    <w:rsid w:val="00D87E90"/>
    <w:rsid w:val="00D96FE4"/>
    <w:rsid w:val="00DB12A6"/>
    <w:rsid w:val="00E22B2A"/>
    <w:rsid w:val="00EA0293"/>
    <w:rsid w:val="00ED2DD6"/>
    <w:rsid w:val="00EE1B9E"/>
    <w:rsid w:val="00EF315E"/>
    <w:rsid w:val="00EF4157"/>
    <w:rsid w:val="00EF47D3"/>
    <w:rsid w:val="00F10CFF"/>
    <w:rsid w:val="00F64C7A"/>
    <w:rsid w:val="00F72280"/>
    <w:rsid w:val="00FD397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D1FE2E-083C-4811-BF2E-1AFD3DE8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D4D"/>
    <w:rPr>
      <w:rFonts w:ascii="Comic Sans MS" w:hAnsi="Comic Sans MS"/>
      <w:sz w:val="24"/>
      <w:szCs w:val="20"/>
      <w:lang w:eastAsia="en-US"/>
    </w:rPr>
  </w:style>
  <w:style w:type="paragraph" w:styleId="Heading1">
    <w:name w:val="heading 1"/>
    <w:basedOn w:val="Normal"/>
    <w:next w:val="Normal"/>
    <w:link w:val="Heading1Char"/>
    <w:uiPriority w:val="99"/>
    <w:qFormat/>
    <w:rsid w:val="005E0D4D"/>
    <w:pPr>
      <w:keepNext/>
      <w:outlineLvl w:val="0"/>
    </w:pPr>
    <w:rPr>
      <w:b/>
      <w:bCs/>
    </w:rPr>
  </w:style>
  <w:style w:type="paragraph" w:styleId="Heading2">
    <w:name w:val="heading 2"/>
    <w:basedOn w:val="Normal"/>
    <w:next w:val="Normal"/>
    <w:link w:val="Heading2Char"/>
    <w:uiPriority w:val="99"/>
    <w:qFormat/>
    <w:rsid w:val="005E0D4D"/>
    <w:pPr>
      <w:keepNext/>
      <w:ind w:left="-567" w:right="-432"/>
      <w:outlineLvl w:val="1"/>
    </w:pPr>
    <w:rPr>
      <w:b/>
      <w:bCs/>
    </w:rPr>
  </w:style>
  <w:style w:type="paragraph" w:styleId="Heading3">
    <w:name w:val="heading 3"/>
    <w:basedOn w:val="Normal"/>
    <w:next w:val="Normal"/>
    <w:link w:val="Heading3Char"/>
    <w:uiPriority w:val="99"/>
    <w:qFormat/>
    <w:rsid w:val="005E0D4D"/>
    <w:pPr>
      <w:keepNext/>
      <w:ind w:left="-851" w:right="-432"/>
      <w:outlineLvl w:val="2"/>
    </w:pPr>
    <w:rPr>
      <w:b/>
      <w:bCs/>
    </w:rPr>
  </w:style>
  <w:style w:type="paragraph" w:styleId="Heading4">
    <w:name w:val="heading 4"/>
    <w:basedOn w:val="Normal"/>
    <w:next w:val="Normal"/>
    <w:link w:val="Heading4Char"/>
    <w:uiPriority w:val="99"/>
    <w:qFormat/>
    <w:rsid w:val="005E0D4D"/>
    <w:pPr>
      <w:keepNext/>
      <w:ind w:left="-426" w:right="-432" w:hanging="141"/>
      <w:outlineLvl w:val="3"/>
    </w:pPr>
    <w:rPr>
      <w:b/>
      <w:bCs/>
    </w:rPr>
  </w:style>
  <w:style w:type="paragraph" w:styleId="Heading5">
    <w:name w:val="heading 5"/>
    <w:basedOn w:val="Normal"/>
    <w:next w:val="Normal"/>
    <w:link w:val="Heading5Char"/>
    <w:uiPriority w:val="99"/>
    <w:qFormat/>
    <w:rsid w:val="005E0D4D"/>
    <w:pPr>
      <w:keepNext/>
      <w:ind w:left="-567" w:right="-432"/>
      <w:jc w:val="center"/>
      <w:outlineLvl w:val="4"/>
    </w:pPr>
    <w:rPr>
      <w:b/>
      <w:bCs/>
      <w:u w:val="single"/>
    </w:rPr>
  </w:style>
  <w:style w:type="paragraph" w:styleId="Heading6">
    <w:name w:val="heading 6"/>
    <w:basedOn w:val="Normal"/>
    <w:next w:val="Normal"/>
    <w:link w:val="Heading6Char"/>
    <w:uiPriority w:val="99"/>
    <w:qFormat/>
    <w:rsid w:val="005E0D4D"/>
    <w:pPr>
      <w:keepNext/>
      <w:ind w:left="-567" w:right="-432"/>
      <w:jc w:val="center"/>
      <w:outlineLvl w:val="5"/>
    </w:pPr>
    <w:rPr>
      <w:b/>
      <w:bCs/>
    </w:rPr>
  </w:style>
  <w:style w:type="paragraph" w:styleId="Heading7">
    <w:name w:val="heading 7"/>
    <w:basedOn w:val="Normal"/>
    <w:next w:val="Normal"/>
    <w:link w:val="Heading7Char"/>
    <w:uiPriority w:val="99"/>
    <w:qFormat/>
    <w:rsid w:val="005E0D4D"/>
    <w:pPr>
      <w:keepNext/>
      <w:ind w:left="-567" w:right="-432"/>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4D8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D44D8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D44D8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D44D8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D44D8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D44D8F"/>
    <w:rPr>
      <w:rFonts w:ascii="Calibri" w:hAnsi="Calibri" w:cs="Times New Roman"/>
      <w:b/>
      <w:bCs/>
      <w:sz w:val="22"/>
      <w:szCs w:val="22"/>
      <w:lang w:eastAsia="en-US"/>
    </w:rPr>
  </w:style>
  <w:style w:type="character" w:customStyle="1" w:styleId="Heading7Char">
    <w:name w:val="Heading 7 Char"/>
    <w:basedOn w:val="DefaultParagraphFont"/>
    <w:link w:val="Heading7"/>
    <w:uiPriority w:val="99"/>
    <w:semiHidden/>
    <w:locked/>
    <w:rsid w:val="00D44D8F"/>
    <w:rPr>
      <w:rFonts w:ascii="Calibri" w:hAnsi="Calibri" w:cs="Times New Roman"/>
      <w:sz w:val="24"/>
      <w:szCs w:val="24"/>
      <w:lang w:eastAsia="en-US"/>
    </w:rPr>
  </w:style>
  <w:style w:type="paragraph" w:styleId="Title">
    <w:name w:val="Title"/>
    <w:basedOn w:val="Normal"/>
    <w:link w:val="TitleChar"/>
    <w:uiPriority w:val="99"/>
    <w:qFormat/>
    <w:rsid w:val="005E0D4D"/>
    <w:pPr>
      <w:jc w:val="center"/>
    </w:pPr>
    <w:rPr>
      <w:b/>
      <w:bCs/>
    </w:rPr>
  </w:style>
  <w:style w:type="character" w:customStyle="1" w:styleId="TitleChar">
    <w:name w:val="Title Char"/>
    <w:basedOn w:val="DefaultParagraphFont"/>
    <w:link w:val="Title"/>
    <w:uiPriority w:val="99"/>
    <w:locked/>
    <w:rsid w:val="00D44D8F"/>
    <w:rPr>
      <w:rFonts w:ascii="Cambria" w:hAnsi="Cambria" w:cs="Times New Roman"/>
      <w:b/>
      <w:bCs/>
      <w:kern w:val="28"/>
      <w:sz w:val="32"/>
      <w:szCs w:val="32"/>
      <w:lang w:eastAsia="en-US"/>
    </w:rPr>
  </w:style>
  <w:style w:type="paragraph" w:styleId="Subtitle">
    <w:name w:val="Subtitle"/>
    <w:basedOn w:val="Normal"/>
    <w:link w:val="SubtitleChar"/>
    <w:uiPriority w:val="99"/>
    <w:qFormat/>
    <w:rsid w:val="005E0D4D"/>
    <w:pPr>
      <w:jc w:val="center"/>
    </w:pPr>
    <w:rPr>
      <w:b/>
      <w:bCs/>
      <w:u w:val="single"/>
    </w:rPr>
  </w:style>
  <w:style w:type="character" w:customStyle="1" w:styleId="SubtitleChar">
    <w:name w:val="Subtitle Char"/>
    <w:basedOn w:val="DefaultParagraphFont"/>
    <w:link w:val="Subtitle"/>
    <w:uiPriority w:val="99"/>
    <w:locked/>
    <w:rsid w:val="00D44D8F"/>
    <w:rPr>
      <w:rFonts w:ascii="Cambria" w:hAnsi="Cambria" w:cs="Times New Roman"/>
      <w:sz w:val="24"/>
      <w:szCs w:val="24"/>
      <w:lang w:eastAsia="en-US"/>
    </w:rPr>
  </w:style>
  <w:style w:type="paragraph" w:styleId="BlockText">
    <w:name w:val="Block Text"/>
    <w:basedOn w:val="Normal"/>
    <w:uiPriority w:val="99"/>
    <w:rsid w:val="005E0D4D"/>
    <w:pPr>
      <w:ind w:left="-567" w:right="-432"/>
    </w:pPr>
  </w:style>
  <w:style w:type="character" w:styleId="Strong">
    <w:name w:val="Strong"/>
    <w:basedOn w:val="DefaultParagraphFont"/>
    <w:uiPriority w:val="99"/>
    <w:qFormat/>
    <w:rsid w:val="005E0D4D"/>
    <w:rPr>
      <w:rFonts w:cs="Times New Roman"/>
      <w:b/>
      <w:bCs/>
    </w:rPr>
  </w:style>
  <w:style w:type="paragraph" w:styleId="Header">
    <w:name w:val="header"/>
    <w:basedOn w:val="Normal"/>
    <w:link w:val="HeaderChar"/>
    <w:uiPriority w:val="99"/>
    <w:rsid w:val="00745EA9"/>
    <w:pPr>
      <w:tabs>
        <w:tab w:val="center" w:pos="4153"/>
        <w:tab w:val="right" w:pos="8306"/>
      </w:tabs>
    </w:pPr>
    <w:rPr>
      <w:rFonts w:ascii="Times New Roman" w:hAnsi="Times New Roman"/>
      <w:szCs w:val="24"/>
      <w:lang w:val="en-US"/>
    </w:rPr>
  </w:style>
  <w:style w:type="character" w:customStyle="1" w:styleId="HeaderChar">
    <w:name w:val="Header Char"/>
    <w:basedOn w:val="DefaultParagraphFont"/>
    <w:link w:val="Header"/>
    <w:uiPriority w:val="99"/>
    <w:semiHidden/>
    <w:locked/>
    <w:rsid w:val="008B01C2"/>
    <w:rPr>
      <w:rFonts w:ascii="Comic Sans MS" w:hAnsi="Comic Sans MS" w:cs="Times New Roman"/>
      <w:sz w:val="20"/>
      <w:szCs w:val="20"/>
      <w:lang w:eastAsia="en-US"/>
    </w:rPr>
  </w:style>
  <w:style w:type="paragraph" w:styleId="ListParagraph">
    <w:name w:val="List Paragraph"/>
    <w:basedOn w:val="Normal"/>
    <w:uiPriority w:val="34"/>
    <w:qFormat/>
    <w:rsid w:val="00041E9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36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51AF4-6F38-4DA8-9D75-D845F47C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2368</Words>
  <Characters>13499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CROOKHILL PRIMARY SCHOOL</vt:lpstr>
    </vt:vector>
  </TitlesOfParts>
  <Company>Gateshead Council</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CROOKHILL PRIMARY SCHOOL</dc:title>
  <dc:creator>norma milburn</dc:creator>
  <cp:lastModifiedBy>Kristine McCormack [Head Teacher]</cp:lastModifiedBy>
  <cp:revision>4</cp:revision>
  <cp:lastPrinted>2016-09-20T13:05:00Z</cp:lastPrinted>
  <dcterms:created xsi:type="dcterms:W3CDTF">2020-01-20T12:02:00Z</dcterms:created>
  <dcterms:modified xsi:type="dcterms:W3CDTF">2020-01-28T10:44:00Z</dcterms:modified>
</cp:coreProperties>
</file>